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FAC-SIMILE da riprodurre su carta intestata del richiedente, ETS soggetto capofila, da cui risulti la sua denominazione o ragione sociale, la sede legale ed il C.F. / P.IVA </w:t>
      </w:r>
    </w:p>
    <w:p w:rsidR="00000000" w:rsidDel="00000000" w:rsidP="00000000" w:rsidRDefault="00000000" w:rsidRPr="00000000" w14:paraId="00000002">
      <w:pPr>
        <w:spacing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Allegato C</w:t>
      </w:r>
      <w:r w:rsidDel="00000000" w:rsidR="00000000" w:rsidRPr="00000000">
        <w:rPr>
          <w:rtl w:val="0"/>
        </w:rPr>
      </w:r>
    </w:p>
    <w:p w:rsidR="00000000" w:rsidDel="00000000" w:rsidP="00000000" w:rsidRDefault="00000000" w:rsidRPr="00000000" w14:paraId="00000003">
      <w:pPr>
        <w:spacing w:line="276"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SCHEDA PROGETTO </w:t>
      </w:r>
      <w:r w:rsidDel="00000000" w:rsidR="00000000" w:rsidRPr="00000000">
        <w:rPr>
          <w:rtl w:val="0"/>
        </w:rPr>
      </w:r>
    </w:p>
    <w:p w:rsidR="00000000" w:rsidDel="00000000" w:rsidP="00000000" w:rsidRDefault="00000000" w:rsidRPr="00000000" w14:paraId="00000005">
      <w:pPr>
        <w:shd w:fill="ffffff" w:val="clea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6">
      <w:pPr>
        <w:shd w:fill="ffffff" w:val="clea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Per manifestare l’interesse alla co-progettazione, gli aggregati di ETS sono invitati a presentare una Proposta tenendo conto dei contenuti dell’Avviso Pubblico, del Documento progettuale </w:t>
      </w:r>
      <w:r w:rsidDel="00000000" w:rsidR="00000000" w:rsidRPr="00000000">
        <w:rPr>
          <w:rFonts w:ascii="Times New Roman" w:cs="Times New Roman" w:eastAsia="Times New Roman" w:hAnsi="Times New Roman"/>
          <w:sz w:val="24"/>
          <w:szCs w:val="24"/>
          <w:rtl w:val="0"/>
        </w:rPr>
        <w:t xml:space="preserve">(all. 2)</w:t>
      </w:r>
      <w:r w:rsidDel="00000000" w:rsidR="00000000" w:rsidRPr="00000000">
        <w:rPr>
          <w:rFonts w:ascii="Times New Roman" w:cs="Times New Roman" w:eastAsia="Times New Roman" w:hAnsi="Times New Roman"/>
          <w:sz w:val="24"/>
          <w:szCs w:val="24"/>
          <w:highlight w:val="white"/>
          <w:rtl w:val="0"/>
        </w:rPr>
        <w:t xml:space="preserve"> e dei principi guida di accessibilità materiale e immateriale (citati in premessa del Documento Progettuale), coerente con gli obiettivi di intervento e caratterizzato da azioni di informazione e orientamento negli spazi candidati dall’aggregato di ETS.</w:t>
      </w:r>
    </w:p>
    <w:p w:rsidR="00000000" w:rsidDel="00000000" w:rsidP="00000000" w:rsidRDefault="00000000" w:rsidRPr="00000000" w14:paraId="0000000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TITOLO DEL PROGETTO</w:t>
      </w:r>
      <w:r w:rsidDel="00000000" w:rsidR="00000000" w:rsidRPr="00000000">
        <w:rPr>
          <w:rtl w:val="0"/>
        </w:rPr>
      </w:r>
    </w:p>
    <w:p w:rsidR="00000000" w:rsidDel="00000000" w:rsidP="00000000" w:rsidRDefault="00000000" w:rsidRPr="00000000" w14:paraId="0000000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Bdr>
          <w:top w:color="000000" w:space="1" w:sz="12" w:val="single"/>
          <w:bottom w:color="000000" w:space="1" w:sz="12" w:val="single"/>
        </w:pBd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numPr>
          <w:ilvl w:val="0"/>
          <w:numId w:val="4"/>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SINTESI DEL PROGETTO (ABSTRACT)</w:t>
      </w:r>
      <w:r w:rsidDel="00000000" w:rsidR="00000000" w:rsidRPr="00000000">
        <w:rPr>
          <w:rtl w:val="0"/>
        </w:rPr>
      </w:r>
    </w:p>
    <w:p w:rsidR="00000000" w:rsidDel="00000000" w:rsidP="00000000" w:rsidRDefault="00000000" w:rsidRPr="00000000" w14:paraId="0000000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Descrivere sinteticamente le caratteristiche essenziali del progetto: obiettivi, azioni previste, aspetti innovativi, composizione dell’aggregato di ETS, metodologia, risultati attesi, collaborazioni con altre associazioni o enti pubblici o privati (max 1500 caratteri- Times new roman 12)</w:t>
      </w:r>
    </w:p>
    <w:tbl>
      <w:tblPr>
        <w:tblStyle w:val="Table1"/>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6"/>
        <w:tblGridChange w:id="0">
          <w:tblGrid>
            <w:gridCol w:w="10206"/>
          </w:tblGrid>
        </w:tblGridChange>
      </w:tblGrid>
      <w:tr>
        <w:trPr>
          <w:cantSplit w:val="0"/>
          <w:trHeight w:val="947" w:hRule="atLeast"/>
          <w:tblHeader w:val="0"/>
        </w:trPr>
        <w:tc>
          <w:tcPr>
            <w:vAlign w:val="top"/>
          </w:tcPr>
          <w:p w:rsidR="00000000" w:rsidDel="00000000" w:rsidP="00000000" w:rsidRDefault="00000000" w:rsidRPr="00000000" w14:paraId="0000000F">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line="276" w:lineRule="auto"/>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1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DESCRIZIONE DEL PROGETTO</w:t>
      </w:r>
      <w:r w:rsidDel="00000000" w:rsidR="00000000" w:rsidRPr="00000000">
        <w:rPr>
          <w:rtl w:val="0"/>
        </w:rPr>
      </w:r>
    </w:p>
    <w:p w:rsidR="00000000" w:rsidDel="00000000" w:rsidP="00000000" w:rsidRDefault="00000000" w:rsidRPr="00000000" w14:paraId="00000018">
      <w:pPr>
        <w:spacing w:line="276" w:lineRule="auto"/>
        <w:jc w:val="both"/>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19">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2.1 Contesto di riferimento </w:t>
      </w:r>
    </w:p>
    <w:p w:rsidR="00000000" w:rsidDel="00000000" w:rsidP="00000000" w:rsidRDefault="00000000" w:rsidRPr="00000000" w14:paraId="0000001A">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Descrivere </w:t>
      </w:r>
      <w:r w:rsidDel="00000000" w:rsidR="00000000" w:rsidRPr="00000000">
        <w:rPr>
          <w:rFonts w:ascii="Times New Roman" w:cs="Times New Roman" w:eastAsia="Times New Roman" w:hAnsi="Times New Roman"/>
          <w:sz w:val="24"/>
          <w:szCs w:val="24"/>
          <w:rtl w:val="0"/>
        </w:rPr>
        <w:t xml:space="preserve">(max 1200 caratteri- Times new roman 12)</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1B">
      <w:pPr>
        <w:widowControl w:val="0"/>
        <w:numPr>
          <w:ilvl w:val="0"/>
          <w:numId w:val="5"/>
        </w:numPr>
        <w:spacing w:before="200" w:line="21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mappatura dell’ambito individuato e lettura del contesto in relazione allo specifico target;</w:t>
      </w:r>
    </w:p>
    <w:p w:rsidR="00000000" w:rsidDel="00000000" w:rsidP="00000000" w:rsidRDefault="00000000" w:rsidRPr="00000000" w14:paraId="0000001C">
      <w:pPr>
        <w:widowControl w:val="0"/>
        <w:numPr>
          <w:ilvl w:val="0"/>
          <w:numId w:val="5"/>
        </w:numPr>
        <w:spacing w:line="21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lettura dei bisogni di adolescenti e giovani del territorio cittadino e del quadrante cittadino specifico in merito all’ambito informativo e di orientamento, indicando dati qualitativi e quantitativi sul bisogno;</w:t>
      </w:r>
    </w:p>
    <w:p w:rsidR="00000000" w:rsidDel="00000000" w:rsidP="00000000" w:rsidRDefault="00000000" w:rsidRPr="00000000" w14:paraId="0000001D">
      <w:pPr>
        <w:spacing w:line="276" w:lineRule="auto"/>
        <w:jc w:val="both"/>
        <w:rPr>
          <w:rFonts w:ascii="Times New Roman" w:cs="Times New Roman" w:eastAsia="Times New Roman" w:hAnsi="Times New Roman"/>
          <w:sz w:val="12"/>
          <w:szCs w:val="12"/>
        </w:rPr>
      </w:pPr>
      <w:r w:rsidDel="00000000" w:rsidR="00000000" w:rsidRPr="00000000">
        <w:rPr>
          <w:rtl w:val="0"/>
        </w:rPr>
      </w:r>
    </w:p>
    <w:tbl>
      <w:tblPr>
        <w:tblStyle w:val="Table2"/>
        <w:tblW w:w="10206.0" w:type="dxa"/>
        <w:jc w:val="left"/>
        <w:tblLayout w:type="fixed"/>
        <w:tblLook w:val="0000"/>
      </w:tblPr>
      <w:tblGrid>
        <w:gridCol w:w="10206"/>
        <w:tblGridChange w:id="0">
          <w:tblGrid>
            <w:gridCol w:w="10206"/>
          </w:tblGrid>
        </w:tblGridChange>
      </w:tblGrid>
      <w:tr>
        <w:trPr>
          <w:cantSplit w:val="0"/>
          <w:trHeight w:val="1006"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E">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widowControl w:val="0"/>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3">
      <w:pPr>
        <w:spacing w:line="276" w:lineRule="auto"/>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2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 Finalità, obiettivi della proposta di attivazione di punti dedicati ad attività di orientamento ed informazione; Risultati attesi in relazione al contesto/bisogni di adolescenti e giovani e agli obiettivi di riferimento (max 2200 caratteri- Times new roman 12): </w:t>
      </w:r>
    </w:p>
    <w:tbl>
      <w:tblPr>
        <w:tblStyle w:val="Table3"/>
        <w:tblW w:w="10206.0" w:type="dxa"/>
        <w:jc w:val="left"/>
        <w:tblLayout w:type="fixed"/>
        <w:tblLook w:val="0000"/>
      </w:tblPr>
      <w:tblGrid>
        <w:gridCol w:w="10206"/>
        <w:tblGridChange w:id="0">
          <w:tblGrid>
            <w:gridCol w:w="10206"/>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25">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widowControl w:val="0"/>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 Descrivere le modalità di aggancio del target nella realizzazione del progetto (max 1000 caratteri- Times new roman 12):</w:t>
      </w:r>
    </w:p>
    <w:tbl>
      <w:tblPr>
        <w:tblStyle w:val="Table4"/>
        <w:tblW w:w="10206.0" w:type="dxa"/>
        <w:jc w:val="left"/>
        <w:tblLayout w:type="fixed"/>
        <w:tblLook w:val="0000"/>
      </w:tblPr>
      <w:tblGrid>
        <w:gridCol w:w="10206"/>
        <w:tblGridChange w:id="0">
          <w:tblGrid>
            <w:gridCol w:w="10206"/>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2B">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widowControl w:val="0"/>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AZIONI DI INFORMAZIONE E ORIENTAMENTO</w:t>
      </w:r>
      <w:r w:rsidDel="00000000" w:rsidR="00000000" w:rsidRPr="00000000">
        <w:rPr>
          <w:rtl w:val="0"/>
        </w:rPr>
      </w:r>
    </w:p>
    <w:p w:rsidR="00000000" w:rsidDel="00000000" w:rsidP="00000000" w:rsidRDefault="00000000" w:rsidRPr="00000000" w14:paraId="00000034">
      <w:pPr>
        <w:keepNext w:val="1"/>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In relazione agli obiettivi presentati nell’avviso e nel documento progettuale e a quanto indicato ai precedenti punti 2.1, 2.2, 2.3 descrivere (max 5000 - Times new roman 12):</w:t>
      </w:r>
    </w:p>
    <w:p w:rsidR="00000000" w:rsidDel="00000000" w:rsidP="00000000" w:rsidRDefault="00000000" w:rsidRPr="00000000" w14:paraId="00000036">
      <w:pPr>
        <w:numPr>
          <w:ilvl w:val="0"/>
          <w:numId w:val="3"/>
        </w:numPr>
        <w:spacing w:before="240" w:line="259"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a"/>
          <w:sz w:val="24"/>
          <w:szCs w:val="24"/>
          <w:rtl w:val="0"/>
        </w:rPr>
        <w:t xml:space="preserve">tipologia di attività e azioni, diversificate anche in rapporto al target </w:t>
      </w:r>
      <w:r w:rsidDel="00000000" w:rsidR="00000000" w:rsidRPr="00000000">
        <w:rPr>
          <w:rFonts w:ascii="Times New Roman" w:cs="Times New Roman" w:eastAsia="Times New Roman" w:hAnsi="Times New Roman"/>
          <w:sz w:val="24"/>
          <w:szCs w:val="24"/>
          <w:rtl w:val="0"/>
        </w:rPr>
        <w:t xml:space="preserve">e allo specifico quadrante cittadino;</w:t>
      </w:r>
    </w:p>
    <w:p w:rsidR="00000000" w:rsidDel="00000000" w:rsidP="00000000" w:rsidRDefault="00000000" w:rsidRPr="00000000" w14:paraId="00000037">
      <w:pPr>
        <w:numPr>
          <w:ilvl w:val="0"/>
          <w:numId w:val="3"/>
        </w:numPr>
        <w:spacing w:line="259"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metodologie di gestione, organizzazione ed erogazione delle attività di informazione </w:t>
      </w:r>
      <w:r w:rsidDel="00000000" w:rsidR="00000000" w:rsidRPr="00000000">
        <w:rPr>
          <w:rFonts w:ascii="Times New Roman" w:cs="Times New Roman" w:eastAsia="Times New Roman" w:hAnsi="Times New Roman"/>
          <w:color w:val="00000a"/>
          <w:sz w:val="24"/>
          <w:szCs w:val="24"/>
          <w:rtl w:val="0"/>
        </w:rPr>
        <w:t xml:space="preserve">ed orientamento;</w:t>
      </w:r>
      <w:r w:rsidDel="00000000" w:rsidR="00000000" w:rsidRPr="00000000">
        <w:rPr>
          <w:rtl w:val="0"/>
        </w:rPr>
      </w:r>
    </w:p>
    <w:p w:rsidR="00000000" w:rsidDel="00000000" w:rsidP="00000000" w:rsidRDefault="00000000" w:rsidRPr="00000000" w14:paraId="00000038">
      <w:pPr>
        <w:numPr>
          <w:ilvl w:val="0"/>
          <w:numId w:val="3"/>
        </w:numPr>
        <w:spacing w:line="259"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accessibilità, inclusività e fruibilità delle funzioni di informazione ed orientamento rivolte a tutti le/gli adolescenti e giovani e dello spazio di lavoro;</w:t>
      </w:r>
    </w:p>
    <w:p w:rsidR="00000000" w:rsidDel="00000000" w:rsidP="00000000" w:rsidRDefault="00000000" w:rsidRPr="00000000" w14:paraId="00000039">
      <w:pPr>
        <w:numPr>
          <w:ilvl w:val="0"/>
          <w:numId w:val="3"/>
        </w:numPr>
        <w:spacing w:line="259"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diversificazione ed innovatività della proposta;</w:t>
      </w:r>
    </w:p>
    <w:p w:rsidR="00000000" w:rsidDel="00000000" w:rsidP="00000000" w:rsidRDefault="00000000" w:rsidRPr="00000000" w14:paraId="0000003A">
      <w:pPr>
        <w:numPr>
          <w:ilvl w:val="0"/>
          <w:numId w:val="3"/>
        </w:numPr>
        <w:spacing w:line="259"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risultati e impatto attesi;</w:t>
      </w:r>
    </w:p>
    <w:p w:rsidR="00000000" w:rsidDel="00000000" w:rsidP="00000000" w:rsidRDefault="00000000" w:rsidRPr="00000000" w14:paraId="0000003B">
      <w:pPr>
        <w:widowControl w:val="0"/>
        <w:numPr>
          <w:ilvl w:val="0"/>
          <w:numId w:val="3"/>
        </w:numPr>
        <w:spacing w:line="259"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ripartizione dei costi delle tipologie di iniziative.</w:t>
      </w:r>
    </w:p>
    <w:p w:rsidR="00000000" w:rsidDel="00000000" w:rsidP="00000000" w:rsidRDefault="00000000" w:rsidRPr="00000000" w14:paraId="0000003C">
      <w:pPr>
        <w:spacing w:after="160" w:line="259" w:lineRule="auto"/>
        <w:ind w:left="720" w:firstLine="0"/>
        <w:jc w:val="both"/>
        <w:rPr>
          <w:rFonts w:ascii="Times New Roman" w:cs="Times New Roman" w:eastAsia="Times New Roman" w:hAnsi="Times New Roman"/>
          <w:sz w:val="12"/>
          <w:szCs w:val="12"/>
        </w:rPr>
      </w:pPr>
      <w:r w:rsidDel="00000000" w:rsidR="00000000" w:rsidRPr="00000000">
        <w:rPr>
          <w:rtl w:val="0"/>
        </w:rPr>
      </w:r>
    </w:p>
    <w:tbl>
      <w:tblPr>
        <w:tblStyle w:val="Table5"/>
        <w:tblW w:w="10206.0" w:type="dxa"/>
        <w:jc w:val="left"/>
        <w:tblLayout w:type="fixed"/>
        <w:tblLook w:val="0000"/>
      </w:tblPr>
      <w:tblGrid>
        <w:gridCol w:w="10206"/>
        <w:tblGridChange w:id="0">
          <w:tblGrid>
            <w:gridCol w:w="10206"/>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D">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widowControl w:val="0"/>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2">
      <w:pPr>
        <w:spacing w:line="276" w:lineRule="auto"/>
        <w:jc w:val="both"/>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4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In relazione agli obiettivi presentati dal documento progettuale, descrivere (max 2500 - Times new roman 12):</w:t>
      </w:r>
    </w:p>
    <w:p w:rsidR="00000000" w:rsidDel="00000000" w:rsidP="00000000" w:rsidRDefault="00000000" w:rsidRPr="00000000" w14:paraId="00000045">
      <w:pPr>
        <w:numPr>
          <w:ilvl w:val="0"/>
          <w:numId w:val="6"/>
        </w:numPr>
        <w:spacing w:after="160" w:line="259"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professionalità impiegate, monte ore mensili e ruolo nell’attuazione delle azioni per ogni spazio candidato ed eventuale radicamento sul territorio; </w:t>
      </w:r>
    </w:p>
    <w:p w:rsidR="00000000" w:rsidDel="00000000" w:rsidP="00000000" w:rsidRDefault="00000000" w:rsidRPr="00000000" w14:paraId="00000046">
      <w:pPr>
        <w:numPr>
          <w:ilvl w:val="0"/>
          <w:numId w:val="6"/>
        </w:numPr>
        <w:spacing w:after="160" w:line="259"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capacità e competenze specifiche degli operatori impegnati nelle attività proposte;</w:t>
      </w:r>
    </w:p>
    <w:p w:rsidR="00000000" w:rsidDel="00000000" w:rsidP="00000000" w:rsidRDefault="00000000" w:rsidRPr="00000000" w14:paraId="00000047">
      <w:pPr>
        <w:widowControl w:val="0"/>
        <w:numPr>
          <w:ilvl w:val="0"/>
          <w:numId w:val="6"/>
        </w:numPr>
        <w:spacing w:line="259"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precedenti esperienze nella progettazione, organizzazione e gestione operativa ed amministrativa delle azioni di informazione ed orientamento.</w:t>
      </w:r>
    </w:p>
    <w:p w:rsidR="00000000" w:rsidDel="00000000" w:rsidP="00000000" w:rsidRDefault="00000000" w:rsidRPr="00000000" w14:paraId="00000048">
      <w:pPr>
        <w:widowControl w:val="0"/>
        <w:spacing w:line="259" w:lineRule="auto"/>
        <w:ind w:left="360" w:firstLine="0"/>
        <w:jc w:val="both"/>
        <w:rPr>
          <w:rFonts w:ascii="Times New Roman" w:cs="Times New Roman" w:eastAsia="Times New Roman" w:hAnsi="Times New Roman"/>
          <w:sz w:val="12"/>
          <w:szCs w:val="12"/>
        </w:rPr>
      </w:pPr>
      <w:r w:rsidDel="00000000" w:rsidR="00000000" w:rsidRPr="00000000">
        <w:rPr>
          <w:rtl w:val="0"/>
        </w:rPr>
      </w:r>
    </w:p>
    <w:tbl>
      <w:tblPr>
        <w:tblStyle w:val="Table6"/>
        <w:tblW w:w="10206.0" w:type="dxa"/>
        <w:jc w:val="left"/>
        <w:tblLayout w:type="fixed"/>
        <w:tblLook w:val="0000"/>
      </w:tblPr>
      <w:tblGrid>
        <w:gridCol w:w="10206"/>
        <w:tblGridChange w:id="0">
          <w:tblGrid>
            <w:gridCol w:w="10206"/>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9">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widowControl w:val="0"/>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Specificare per ogni risorsa/operatore ruolo e funzioni all’interno del progetto:</w:t>
      </w:r>
      <w:r w:rsidDel="00000000" w:rsidR="00000000" w:rsidRPr="00000000">
        <w:rPr>
          <w:rtl w:val="0"/>
        </w:rPr>
      </w:r>
    </w:p>
    <w:tbl>
      <w:tblPr>
        <w:tblStyle w:val="Table7"/>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51"/>
        <w:gridCol w:w="3259"/>
        <w:gridCol w:w="3896"/>
        <w:tblGridChange w:id="0">
          <w:tblGrid>
            <w:gridCol w:w="3051"/>
            <w:gridCol w:w="3259"/>
            <w:gridCol w:w="3896"/>
          </w:tblGrid>
        </w:tblGridChange>
      </w:tblGrid>
      <w:tr>
        <w:trPr>
          <w:cantSplit w:val="0"/>
          <w:tblHeader w:val="0"/>
        </w:trPr>
        <w:tc>
          <w:tcPr>
            <w:vAlign w:val="top"/>
          </w:tcPr>
          <w:p w:rsidR="00000000" w:rsidDel="00000000" w:rsidP="00000000" w:rsidRDefault="00000000" w:rsidRPr="00000000" w14:paraId="00000052">
            <w:pPr>
              <w:spacing w:line="276" w:lineRule="auto"/>
              <w:jc w:val="both"/>
              <w:rPr>
                <w:rFonts w:ascii="Times New Roman" w:cs="Times New Roman" w:eastAsia="Times New Roman" w:hAnsi="Times New Roman"/>
                <w:color w:val="33cccc"/>
                <w:sz w:val="22"/>
                <w:szCs w:val="22"/>
              </w:rPr>
            </w:pPr>
            <w:r w:rsidDel="00000000" w:rsidR="00000000" w:rsidRPr="00000000">
              <w:rPr>
                <w:rtl w:val="0"/>
              </w:rPr>
            </w:r>
          </w:p>
        </w:tc>
        <w:tc>
          <w:tcPr>
            <w:vAlign w:val="top"/>
          </w:tcPr>
          <w:p w:rsidR="00000000" w:rsidDel="00000000" w:rsidP="00000000" w:rsidRDefault="00000000" w:rsidRPr="00000000" w14:paraId="00000053">
            <w:pPr>
              <w:spacing w:line="276" w:lineRule="auto"/>
              <w:jc w:val="both"/>
              <w:rPr>
                <w:rFonts w:ascii="Times New Roman" w:cs="Times New Roman" w:eastAsia="Times New Roman" w:hAnsi="Times New Roman"/>
                <w:color w:val="33cccc"/>
                <w:sz w:val="22"/>
                <w:szCs w:val="22"/>
              </w:rPr>
            </w:pPr>
            <w:r w:rsidDel="00000000" w:rsidR="00000000" w:rsidRPr="00000000">
              <w:rPr>
                <w:rtl w:val="0"/>
              </w:rPr>
            </w:r>
          </w:p>
        </w:tc>
        <w:tc>
          <w:tcPr>
            <w:vAlign w:val="top"/>
          </w:tcPr>
          <w:p w:rsidR="00000000" w:rsidDel="00000000" w:rsidP="00000000" w:rsidRDefault="00000000" w:rsidRPr="00000000" w14:paraId="00000054">
            <w:pPr>
              <w:spacing w:line="276" w:lineRule="auto"/>
              <w:jc w:val="both"/>
              <w:rPr>
                <w:rFonts w:ascii="Times New Roman" w:cs="Times New Roman" w:eastAsia="Times New Roman" w:hAnsi="Times New Roman"/>
                <w:color w:val="33cccc"/>
                <w:sz w:val="22"/>
                <w:szCs w:val="22"/>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5">
            <w:pPr>
              <w:spacing w:line="276" w:lineRule="auto"/>
              <w:jc w:val="both"/>
              <w:rPr>
                <w:rFonts w:ascii="Times New Roman" w:cs="Times New Roman" w:eastAsia="Times New Roman" w:hAnsi="Times New Roman"/>
                <w:color w:val="33cccc"/>
                <w:sz w:val="22"/>
                <w:szCs w:val="22"/>
              </w:rPr>
            </w:pPr>
            <w:r w:rsidDel="00000000" w:rsidR="00000000" w:rsidRPr="00000000">
              <w:rPr>
                <w:rtl w:val="0"/>
              </w:rPr>
            </w:r>
          </w:p>
        </w:tc>
        <w:tc>
          <w:tcPr>
            <w:vAlign w:val="top"/>
          </w:tcPr>
          <w:p w:rsidR="00000000" w:rsidDel="00000000" w:rsidP="00000000" w:rsidRDefault="00000000" w:rsidRPr="00000000" w14:paraId="00000056">
            <w:pPr>
              <w:spacing w:line="276" w:lineRule="auto"/>
              <w:jc w:val="both"/>
              <w:rPr>
                <w:rFonts w:ascii="Times New Roman" w:cs="Times New Roman" w:eastAsia="Times New Roman" w:hAnsi="Times New Roman"/>
                <w:color w:val="33cccc"/>
                <w:sz w:val="22"/>
                <w:szCs w:val="22"/>
              </w:rPr>
            </w:pPr>
            <w:r w:rsidDel="00000000" w:rsidR="00000000" w:rsidRPr="00000000">
              <w:rPr>
                <w:rtl w:val="0"/>
              </w:rPr>
            </w:r>
          </w:p>
        </w:tc>
        <w:tc>
          <w:tcPr>
            <w:vAlign w:val="top"/>
          </w:tcPr>
          <w:p w:rsidR="00000000" w:rsidDel="00000000" w:rsidP="00000000" w:rsidRDefault="00000000" w:rsidRPr="00000000" w14:paraId="00000057">
            <w:pPr>
              <w:spacing w:line="276" w:lineRule="auto"/>
              <w:jc w:val="both"/>
              <w:rPr>
                <w:rFonts w:ascii="Times New Roman" w:cs="Times New Roman" w:eastAsia="Times New Roman" w:hAnsi="Times New Roman"/>
                <w:color w:val="33cccc"/>
                <w:sz w:val="22"/>
                <w:szCs w:val="22"/>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8">
            <w:pPr>
              <w:spacing w:line="276" w:lineRule="auto"/>
              <w:jc w:val="both"/>
              <w:rPr>
                <w:rFonts w:ascii="Times New Roman" w:cs="Times New Roman" w:eastAsia="Times New Roman" w:hAnsi="Times New Roman"/>
                <w:color w:val="33cccc"/>
                <w:sz w:val="22"/>
                <w:szCs w:val="22"/>
              </w:rPr>
            </w:pPr>
            <w:r w:rsidDel="00000000" w:rsidR="00000000" w:rsidRPr="00000000">
              <w:rPr>
                <w:rtl w:val="0"/>
              </w:rPr>
            </w:r>
          </w:p>
        </w:tc>
        <w:tc>
          <w:tcPr>
            <w:vAlign w:val="top"/>
          </w:tcPr>
          <w:p w:rsidR="00000000" w:rsidDel="00000000" w:rsidP="00000000" w:rsidRDefault="00000000" w:rsidRPr="00000000" w14:paraId="00000059">
            <w:pPr>
              <w:spacing w:line="276" w:lineRule="auto"/>
              <w:jc w:val="both"/>
              <w:rPr>
                <w:rFonts w:ascii="Times New Roman" w:cs="Times New Roman" w:eastAsia="Times New Roman" w:hAnsi="Times New Roman"/>
                <w:color w:val="33cccc"/>
                <w:sz w:val="22"/>
                <w:szCs w:val="22"/>
              </w:rPr>
            </w:pPr>
            <w:r w:rsidDel="00000000" w:rsidR="00000000" w:rsidRPr="00000000">
              <w:rPr>
                <w:rtl w:val="0"/>
              </w:rPr>
            </w:r>
          </w:p>
        </w:tc>
        <w:tc>
          <w:tcPr>
            <w:vAlign w:val="top"/>
          </w:tcPr>
          <w:p w:rsidR="00000000" w:rsidDel="00000000" w:rsidP="00000000" w:rsidRDefault="00000000" w:rsidRPr="00000000" w14:paraId="0000005A">
            <w:pPr>
              <w:spacing w:line="276" w:lineRule="auto"/>
              <w:jc w:val="both"/>
              <w:rPr>
                <w:rFonts w:ascii="Times New Roman" w:cs="Times New Roman" w:eastAsia="Times New Roman" w:hAnsi="Times New Roman"/>
                <w:color w:val="33cccc"/>
                <w:sz w:val="22"/>
                <w:szCs w:val="22"/>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B">
            <w:pPr>
              <w:spacing w:line="276" w:lineRule="auto"/>
              <w:jc w:val="both"/>
              <w:rPr>
                <w:rFonts w:ascii="Times New Roman" w:cs="Times New Roman" w:eastAsia="Times New Roman" w:hAnsi="Times New Roman"/>
                <w:color w:val="33cccc"/>
                <w:sz w:val="22"/>
                <w:szCs w:val="22"/>
              </w:rPr>
            </w:pPr>
            <w:r w:rsidDel="00000000" w:rsidR="00000000" w:rsidRPr="00000000">
              <w:rPr>
                <w:rtl w:val="0"/>
              </w:rPr>
            </w:r>
          </w:p>
        </w:tc>
        <w:tc>
          <w:tcPr>
            <w:vAlign w:val="top"/>
          </w:tcPr>
          <w:p w:rsidR="00000000" w:rsidDel="00000000" w:rsidP="00000000" w:rsidRDefault="00000000" w:rsidRPr="00000000" w14:paraId="0000005C">
            <w:pPr>
              <w:spacing w:line="276" w:lineRule="auto"/>
              <w:jc w:val="both"/>
              <w:rPr>
                <w:rFonts w:ascii="Times New Roman" w:cs="Times New Roman" w:eastAsia="Times New Roman" w:hAnsi="Times New Roman"/>
                <w:color w:val="33cccc"/>
                <w:sz w:val="22"/>
                <w:szCs w:val="22"/>
              </w:rPr>
            </w:pPr>
            <w:r w:rsidDel="00000000" w:rsidR="00000000" w:rsidRPr="00000000">
              <w:rPr>
                <w:rtl w:val="0"/>
              </w:rPr>
            </w:r>
          </w:p>
        </w:tc>
        <w:tc>
          <w:tcPr>
            <w:vAlign w:val="top"/>
          </w:tcPr>
          <w:p w:rsidR="00000000" w:rsidDel="00000000" w:rsidP="00000000" w:rsidRDefault="00000000" w:rsidRPr="00000000" w14:paraId="0000005D">
            <w:pPr>
              <w:spacing w:line="276" w:lineRule="auto"/>
              <w:jc w:val="both"/>
              <w:rPr>
                <w:rFonts w:ascii="Times New Roman" w:cs="Times New Roman" w:eastAsia="Times New Roman" w:hAnsi="Times New Roman"/>
                <w:color w:val="33cccc"/>
                <w:sz w:val="22"/>
                <w:szCs w:val="22"/>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E">
            <w:pPr>
              <w:spacing w:line="276" w:lineRule="auto"/>
              <w:jc w:val="both"/>
              <w:rPr>
                <w:rFonts w:ascii="Times New Roman" w:cs="Times New Roman" w:eastAsia="Times New Roman" w:hAnsi="Times New Roman"/>
                <w:color w:val="33cccc"/>
                <w:sz w:val="22"/>
                <w:szCs w:val="22"/>
              </w:rPr>
            </w:pPr>
            <w:r w:rsidDel="00000000" w:rsidR="00000000" w:rsidRPr="00000000">
              <w:rPr>
                <w:rtl w:val="0"/>
              </w:rPr>
            </w:r>
          </w:p>
        </w:tc>
        <w:tc>
          <w:tcPr>
            <w:vAlign w:val="top"/>
          </w:tcPr>
          <w:p w:rsidR="00000000" w:rsidDel="00000000" w:rsidP="00000000" w:rsidRDefault="00000000" w:rsidRPr="00000000" w14:paraId="0000005F">
            <w:pPr>
              <w:spacing w:line="276" w:lineRule="auto"/>
              <w:jc w:val="both"/>
              <w:rPr>
                <w:rFonts w:ascii="Times New Roman" w:cs="Times New Roman" w:eastAsia="Times New Roman" w:hAnsi="Times New Roman"/>
                <w:color w:val="33cccc"/>
                <w:sz w:val="22"/>
                <w:szCs w:val="22"/>
              </w:rPr>
            </w:pPr>
            <w:r w:rsidDel="00000000" w:rsidR="00000000" w:rsidRPr="00000000">
              <w:rPr>
                <w:rtl w:val="0"/>
              </w:rPr>
            </w:r>
          </w:p>
        </w:tc>
        <w:tc>
          <w:tcPr>
            <w:vAlign w:val="top"/>
          </w:tcPr>
          <w:p w:rsidR="00000000" w:rsidDel="00000000" w:rsidP="00000000" w:rsidRDefault="00000000" w:rsidRPr="00000000" w14:paraId="00000060">
            <w:pPr>
              <w:spacing w:line="276" w:lineRule="auto"/>
              <w:jc w:val="both"/>
              <w:rPr>
                <w:rFonts w:ascii="Times New Roman" w:cs="Times New Roman" w:eastAsia="Times New Roman" w:hAnsi="Times New Roman"/>
                <w:color w:val="33cccc"/>
                <w:sz w:val="22"/>
                <w:szCs w:val="22"/>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1">
            <w:pPr>
              <w:spacing w:line="276" w:lineRule="auto"/>
              <w:jc w:val="both"/>
              <w:rPr>
                <w:rFonts w:ascii="Times New Roman" w:cs="Times New Roman" w:eastAsia="Times New Roman" w:hAnsi="Times New Roman"/>
                <w:color w:val="33cccc"/>
                <w:sz w:val="22"/>
                <w:szCs w:val="22"/>
              </w:rPr>
            </w:pPr>
            <w:r w:rsidDel="00000000" w:rsidR="00000000" w:rsidRPr="00000000">
              <w:rPr>
                <w:rtl w:val="0"/>
              </w:rPr>
            </w:r>
          </w:p>
        </w:tc>
        <w:tc>
          <w:tcPr>
            <w:vAlign w:val="top"/>
          </w:tcPr>
          <w:p w:rsidR="00000000" w:rsidDel="00000000" w:rsidP="00000000" w:rsidRDefault="00000000" w:rsidRPr="00000000" w14:paraId="00000062">
            <w:pPr>
              <w:spacing w:line="276" w:lineRule="auto"/>
              <w:jc w:val="both"/>
              <w:rPr>
                <w:rFonts w:ascii="Times New Roman" w:cs="Times New Roman" w:eastAsia="Times New Roman" w:hAnsi="Times New Roman"/>
                <w:color w:val="33cccc"/>
                <w:sz w:val="22"/>
                <w:szCs w:val="22"/>
              </w:rPr>
            </w:pPr>
            <w:r w:rsidDel="00000000" w:rsidR="00000000" w:rsidRPr="00000000">
              <w:rPr>
                <w:rtl w:val="0"/>
              </w:rPr>
            </w:r>
          </w:p>
        </w:tc>
        <w:tc>
          <w:tcPr>
            <w:vAlign w:val="top"/>
          </w:tcPr>
          <w:p w:rsidR="00000000" w:rsidDel="00000000" w:rsidP="00000000" w:rsidRDefault="00000000" w:rsidRPr="00000000" w14:paraId="00000063">
            <w:pPr>
              <w:spacing w:line="276" w:lineRule="auto"/>
              <w:jc w:val="both"/>
              <w:rPr>
                <w:rFonts w:ascii="Times New Roman" w:cs="Times New Roman" w:eastAsia="Times New Roman" w:hAnsi="Times New Roman"/>
                <w:color w:val="33cccc"/>
                <w:sz w:val="22"/>
                <w:szCs w:val="22"/>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4">
            <w:pPr>
              <w:spacing w:line="276" w:lineRule="auto"/>
              <w:jc w:val="both"/>
              <w:rPr>
                <w:rFonts w:ascii="Times New Roman" w:cs="Times New Roman" w:eastAsia="Times New Roman" w:hAnsi="Times New Roman"/>
                <w:color w:val="33cccc"/>
                <w:sz w:val="22"/>
                <w:szCs w:val="22"/>
              </w:rPr>
            </w:pPr>
            <w:r w:rsidDel="00000000" w:rsidR="00000000" w:rsidRPr="00000000">
              <w:rPr>
                <w:rtl w:val="0"/>
              </w:rPr>
            </w:r>
          </w:p>
        </w:tc>
        <w:tc>
          <w:tcPr>
            <w:vAlign w:val="top"/>
          </w:tcPr>
          <w:p w:rsidR="00000000" w:rsidDel="00000000" w:rsidP="00000000" w:rsidRDefault="00000000" w:rsidRPr="00000000" w14:paraId="00000065">
            <w:pPr>
              <w:spacing w:line="276" w:lineRule="auto"/>
              <w:jc w:val="both"/>
              <w:rPr>
                <w:rFonts w:ascii="Times New Roman" w:cs="Times New Roman" w:eastAsia="Times New Roman" w:hAnsi="Times New Roman"/>
                <w:color w:val="33cccc"/>
                <w:sz w:val="22"/>
                <w:szCs w:val="22"/>
              </w:rPr>
            </w:pPr>
            <w:r w:rsidDel="00000000" w:rsidR="00000000" w:rsidRPr="00000000">
              <w:rPr>
                <w:rtl w:val="0"/>
              </w:rPr>
            </w:r>
          </w:p>
        </w:tc>
        <w:tc>
          <w:tcPr>
            <w:vAlign w:val="top"/>
          </w:tcPr>
          <w:p w:rsidR="00000000" w:rsidDel="00000000" w:rsidP="00000000" w:rsidRDefault="00000000" w:rsidRPr="00000000" w14:paraId="00000066">
            <w:pPr>
              <w:spacing w:line="276" w:lineRule="auto"/>
              <w:jc w:val="both"/>
              <w:rPr>
                <w:rFonts w:ascii="Times New Roman" w:cs="Times New Roman" w:eastAsia="Times New Roman" w:hAnsi="Times New Roman"/>
                <w:color w:val="33cccc"/>
                <w:sz w:val="22"/>
                <w:szCs w:val="22"/>
              </w:rPr>
            </w:pPr>
            <w:r w:rsidDel="00000000" w:rsidR="00000000" w:rsidRPr="00000000">
              <w:rPr>
                <w:rtl w:val="0"/>
              </w:rPr>
            </w:r>
          </w:p>
        </w:tc>
      </w:tr>
    </w:tbl>
    <w:p w:rsidR="00000000" w:rsidDel="00000000" w:rsidP="00000000" w:rsidRDefault="00000000" w:rsidRPr="00000000" w14:paraId="0000006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3.3 Metodologia e organizzazione delle attività per la gestione progettuale;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modalità di coordinamento tra i punti informativi diffusi sul territorio e la sede di via Garibaldi 25 e l’Amministrazione </w:t>
      </w:r>
      <w:r w:rsidDel="00000000" w:rsidR="00000000" w:rsidRPr="00000000">
        <w:rPr>
          <w:rFonts w:ascii="Times New Roman" w:cs="Times New Roman" w:eastAsia="Times New Roman" w:hAnsi="Times New Roman"/>
          <w:sz w:val="24"/>
          <w:szCs w:val="24"/>
          <w:rtl w:val="0"/>
        </w:rPr>
        <w:t xml:space="preserve">(max 1500 - Times new roman 12)</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69">
      <w:pPr>
        <w:numPr>
          <w:ilvl w:val="0"/>
          <w:numId w:val="2"/>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Descrivere come si intende organizzare e gestire le attività proposte;</w:t>
      </w:r>
    </w:p>
    <w:p w:rsidR="00000000" w:rsidDel="00000000" w:rsidP="00000000" w:rsidRDefault="00000000" w:rsidRPr="00000000" w14:paraId="0000006A">
      <w:pPr>
        <w:numPr>
          <w:ilvl w:val="0"/>
          <w:numId w:val="2"/>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Descrivere le modalità di coordinamento, eventuali integrazioni, tra le attività che si svolgeranno nelle sedi dei centri distribuiti sul territorio e la sede di via Garibaldi;</w:t>
      </w:r>
    </w:p>
    <w:p w:rsidR="00000000" w:rsidDel="00000000" w:rsidP="00000000" w:rsidRDefault="00000000" w:rsidRPr="00000000" w14:paraId="0000006B">
      <w:pPr>
        <w:widowControl w:val="0"/>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Descrivere le modalità di raccordo con il partenariato che sarà individuato nell’ambito dell’Avviso Pubblico della Città relativo alla Misura 1.7.2 ''Rete di servizi di facilitazione digitale”, dal momento che, con Deliberazione della Giunta Comunale n. 881/2023, la sede dell’Informagiovani in via Garibaldi 25 è stata individuata tra gli ulteriori punti di facilitazione digitale da attivare nel 2024, in coerenza con quanto previsto dalla DD 5150 del 20 settembre 2023.</w:t>
      </w:r>
    </w:p>
    <w:p w:rsidR="00000000" w:rsidDel="00000000" w:rsidP="00000000" w:rsidRDefault="00000000" w:rsidRPr="00000000" w14:paraId="0000006C">
      <w:pPr>
        <w:widowControl w:val="0"/>
        <w:ind w:left="720" w:firstLine="0"/>
        <w:jc w:val="both"/>
        <w:rPr>
          <w:rFonts w:ascii="Times New Roman" w:cs="Times New Roman" w:eastAsia="Times New Roman" w:hAnsi="Times New Roman"/>
          <w:sz w:val="24"/>
          <w:szCs w:val="24"/>
        </w:rPr>
      </w:pPr>
      <w:r w:rsidDel="00000000" w:rsidR="00000000" w:rsidRPr="00000000">
        <w:rPr>
          <w:rtl w:val="0"/>
        </w:rPr>
      </w:r>
    </w:p>
    <w:tbl>
      <w:tblPr>
        <w:tblStyle w:val="Table8"/>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6"/>
        <w:tblGridChange w:id="0">
          <w:tblGrid>
            <w:gridCol w:w="10206"/>
          </w:tblGrid>
        </w:tblGridChange>
      </w:tblGrid>
      <w:tr>
        <w:trPr>
          <w:cantSplit w:val="0"/>
          <w:trHeight w:val="947" w:hRule="atLeast"/>
          <w:tblHeader w:val="0"/>
        </w:trPr>
        <w:tc>
          <w:tcPr>
            <w:vAlign w:val="top"/>
          </w:tcPr>
          <w:p w:rsidR="00000000" w:rsidDel="00000000" w:rsidP="00000000" w:rsidRDefault="00000000" w:rsidRPr="00000000" w14:paraId="0000006D">
            <w:pPr>
              <w:spacing w:line="276" w:lineRule="auto"/>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6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PIANO DI COMUNICAZIONE E PROMOZIONE DELLE ATTIVITA’</w:t>
      </w:r>
      <w:r w:rsidDel="00000000" w:rsidR="00000000" w:rsidRPr="00000000">
        <w:rPr>
          <w:rtl w:val="0"/>
        </w:rPr>
      </w:r>
    </w:p>
    <w:p w:rsidR="00000000" w:rsidDel="00000000" w:rsidP="00000000" w:rsidRDefault="00000000" w:rsidRPr="00000000" w14:paraId="0000007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Descrivere il piano di comunicazione, illustrandone strategie, modalità e strumenti da utilizzarsi nella promozione delle attività proposte, attraverso specifica integrazione ed interazione tra i canali istituzionali e i social della Città - InformaGiovani, TorinoGiovani - e i canali, siti web e altri strumenti in possesso e utilizzati dai soggetti componenti l’aggregato ETS per poter migliorare e rafforzare la diffusione e conoscenza sul territorio (max 2000 - Times new roman 12).</w:t>
      </w:r>
    </w:p>
    <w:p w:rsidR="00000000" w:rsidDel="00000000" w:rsidP="00000000" w:rsidRDefault="00000000" w:rsidRPr="00000000" w14:paraId="00000071">
      <w:pPr>
        <w:spacing w:line="276" w:lineRule="auto"/>
        <w:jc w:val="both"/>
        <w:rPr>
          <w:rFonts w:ascii="Times New Roman" w:cs="Times New Roman" w:eastAsia="Times New Roman" w:hAnsi="Times New Roman"/>
          <w:color w:val="33cccc"/>
        </w:rPr>
      </w:pPr>
      <w:r w:rsidDel="00000000" w:rsidR="00000000" w:rsidRPr="00000000">
        <w:rPr>
          <w:rtl w:val="0"/>
        </w:rPr>
      </w:r>
    </w:p>
    <w:tbl>
      <w:tblPr>
        <w:tblStyle w:val="Table9"/>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6"/>
        <w:tblGridChange w:id="0">
          <w:tblGrid>
            <w:gridCol w:w="10206"/>
          </w:tblGrid>
        </w:tblGridChange>
      </w:tblGrid>
      <w:tr>
        <w:trPr>
          <w:cantSplit w:val="0"/>
          <w:trHeight w:val="947" w:hRule="atLeast"/>
          <w:tblHeader w:val="0"/>
        </w:trPr>
        <w:tc>
          <w:tcPr>
            <w:vAlign w:val="top"/>
          </w:tcPr>
          <w:p w:rsidR="00000000" w:rsidDel="00000000" w:rsidP="00000000" w:rsidRDefault="00000000" w:rsidRPr="00000000" w14:paraId="00000072">
            <w:pPr>
              <w:spacing w:line="276" w:lineRule="auto"/>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7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SEDE SPAZI SUL TERRITORIO </w:t>
      </w:r>
      <w:r w:rsidDel="00000000" w:rsidR="00000000" w:rsidRPr="00000000">
        <w:rPr>
          <w:rtl w:val="0"/>
        </w:rPr>
      </w:r>
    </w:p>
    <w:p w:rsidR="00000000" w:rsidDel="00000000" w:rsidP="00000000" w:rsidRDefault="00000000" w:rsidRPr="00000000" w14:paraId="00000075">
      <w:pPr>
        <w:spacing w:line="276" w:lineRule="auto"/>
        <w:jc w:val="both"/>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7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Redigere un’analisi di fattibilità tecnica ed economica dell’intervento (utilizzando la scheda - all. E) di rigenerazione funzionale degli spazi candidati, in coerenza con i Principi guida dell’Universal Design e Way Finding.</w:t>
      </w:r>
      <w:r w:rsidDel="00000000" w:rsidR="00000000" w:rsidRPr="00000000">
        <w:rPr>
          <w:rFonts w:ascii="Times New Roman" w:cs="Times New Roman" w:eastAsia="Times New Roman" w:hAnsi="Times New Roman"/>
          <w:color w:val="00000a"/>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(max 1000 Times new roman 12)</w:t>
      </w:r>
      <w:r w:rsidDel="00000000" w:rsidR="00000000" w:rsidRPr="00000000">
        <w:rPr>
          <w:rFonts w:ascii="Times New Roman" w:cs="Times New Roman" w:eastAsia="Times New Roman" w:hAnsi="Times New Roman"/>
          <w:color w:val="00000a"/>
          <w:sz w:val="24"/>
          <w:szCs w:val="24"/>
          <w:rtl w:val="0"/>
        </w:rPr>
        <w:t xml:space="preserve">.</w:t>
      </w:r>
      <w:r w:rsidDel="00000000" w:rsidR="00000000" w:rsidRPr="00000000">
        <w:rPr>
          <w:rtl w:val="0"/>
        </w:rPr>
      </w:r>
    </w:p>
    <w:p w:rsidR="00000000" w:rsidDel="00000000" w:rsidP="00000000" w:rsidRDefault="00000000" w:rsidRPr="00000000" w14:paraId="00000077">
      <w:pPr>
        <w:widowControl w:val="0"/>
        <w:spacing w:line="259" w:lineRule="auto"/>
        <w:ind w:left="360" w:firstLine="0"/>
        <w:jc w:val="both"/>
        <w:rPr>
          <w:rFonts w:ascii="Times New Roman" w:cs="Times New Roman" w:eastAsia="Times New Roman" w:hAnsi="Times New Roman"/>
          <w:sz w:val="24"/>
          <w:szCs w:val="24"/>
          <w:highlight w:val="green"/>
        </w:rPr>
      </w:pPr>
      <w:r w:rsidDel="00000000" w:rsidR="00000000" w:rsidRPr="00000000">
        <w:rPr>
          <w:rtl w:val="0"/>
        </w:rPr>
      </w:r>
    </w:p>
    <w:tbl>
      <w:tblPr>
        <w:tblStyle w:val="Table10"/>
        <w:tblW w:w="10206.0" w:type="dxa"/>
        <w:jc w:val="left"/>
        <w:tblLayout w:type="fixed"/>
        <w:tblLook w:val="0000"/>
      </w:tblPr>
      <w:tblGrid>
        <w:gridCol w:w="10206"/>
        <w:tblGridChange w:id="0">
          <w:tblGrid>
            <w:gridCol w:w="10206"/>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78">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widowControl w:val="0"/>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FASI DEL PROGETTO E CRONOPROGRAMMA</w:t>
      </w:r>
      <w:r w:rsidDel="00000000" w:rsidR="00000000" w:rsidRPr="00000000">
        <w:rPr>
          <w:rtl w:val="0"/>
        </w:rPr>
      </w:r>
    </w:p>
    <w:p w:rsidR="00000000" w:rsidDel="00000000" w:rsidP="00000000" w:rsidRDefault="00000000" w:rsidRPr="00000000" w14:paraId="0000007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Descrivere e rappresentare con un cronoprogramma le fasi e la pianificazione nel tempo delle attività inerenti la proposta progettuale (max 1000 - Times new roman 12)</w:t>
      </w:r>
    </w:p>
    <w:p w:rsidR="00000000" w:rsidDel="00000000" w:rsidP="00000000" w:rsidRDefault="00000000" w:rsidRPr="00000000" w14:paraId="0000007F">
      <w:pPr>
        <w:widowControl w:val="0"/>
        <w:spacing w:line="259" w:lineRule="auto"/>
        <w:ind w:left="360" w:firstLine="0"/>
        <w:jc w:val="both"/>
        <w:rPr>
          <w:rFonts w:ascii="Times New Roman" w:cs="Times New Roman" w:eastAsia="Times New Roman" w:hAnsi="Times New Roman"/>
          <w:sz w:val="12"/>
          <w:szCs w:val="12"/>
        </w:rPr>
      </w:pPr>
      <w:r w:rsidDel="00000000" w:rsidR="00000000" w:rsidRPr="00000000">
        <w:rPr>
          <w:rtl w:val="0"/>
        </w:rPr>
      </w:r>
    </w:p>
    <w:tbl>
      <w:tblPr>
        <w:tblStyle w:val="Table11"/>
        <w:tblW w:w="10206.0" w:type="dxa"/>
        <w:jc w:val="left"/>
        <w:tblLayout w:type="fixed"/>
        <w:tblLook w:val="0000"/>
      </w:tblPr>
      <w:tblGrid>
        <w:gridCol w:w="10206"/>
        <w:tblGridChange w:id="0">
          <w:tblGrid>
            <w:gridCol w:w="10206"/>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80">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widowControl w:val="0"/>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86">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AGGREGATO DI ETS</w:t>
      </w:r>
      <w:r w:rsidDel="00000000" w:rsidR="00000000" w:rsidRPr="00000000">
        <w:rPr>
          <w:rtl w:val="0"/>
        </w:rPr>
      </w:r>
    </w:p>
    <w:p w:rsidR="00000000" w:rsidDel="00000000" w:rsidP="00000000" w:rsidRDefault="00000000" w:rsidRPr="00000000" w14:paraId="00000088">
      <w:pPr>
        <w:spacing w:line="276" w:lineRule="auto"/>
        <w:jc w:val="both"/>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8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In relazione agli obiettivi presentati dall documento progettuale, descrivere (max 1500 Times new roman 12):</w:t>
      </w:r>
    </w:p>
    <w:p w:rsidR="00000000" w:rsidDel="00000000" w:rsidP="00000000" w:rsidRDefault="00000000" w:rsidRPr="00000000" w14:paraId="0000008A">
      <w:pPr>
        <w:widowControl w:val="0"/>
        <w:numPr>
          <w:ilvl w:val="0"/>
          <w:numId w:val="1"/>
        </w:numPr>
        <w:spacing w:line="259"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articolazione dell’aggregato (ruoli, competenze, modalità di coordinamento, durata), sinergie, eventuali precedenti esperienze di collaborazione;</w:t>
      </w:r>
    </w:p>
    <w:p w:rsidR="00000000" w:rsidDel="00000000" w:rsidP="00000000" w:rsidRDefault="00000000" w:rsidRPr="00000000" w14:paraId="0000008B">
      <w:pPr>
        <w:widowControl w:val="0"/>
        <w:numPr>
          <w:ilvl w:val="0"/>
          <w:numId w:val="1"/>
        </w:numPr>
        <w:spacing w:line="259"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eventuale disponibilità, evidenziandone le condizioni, ad accogliere/integrare altri soggetti e/o progettualità;</w:t>
      </w:r>
    </w:p>
    <w:p w:rsidR="00000000" w:rsidDel="00000000" w:rsidP="00000000" w:rsidRDefault="00000000" w:rsidRPr="00000000" w14:paraId="0000008C">
      <w:pPr>
        <w:widowControl w:val="0"/>
        <w:numPr>
          <w:ilvl w:val="0"/>
          <w:numId w:val="1"/>
        </w:numPr>
        <w:spacing w:line="259"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presenza di una rete di collaborazione con altri soggetti no profit, pubblici e/o privati;</w:t>
      </w:r>
    </w:p>
    <w:p w:rsidR="00000000" w:rsidDel="00000000" w:rsidP="00000000" w:rsidRDefault="00000000" w:rsidRPr="00000000" w14:paraId="0000008D">
      <w:pPr>
        <w:numPr>
          <w:ilvl w:val="0"/>
          <w:numId w:val="1"/>
        </w:numPr>
        <w:spacing w:line="276"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struttura gestionale e di coordinamento tra capofila e partner.</w:t>
      </w:r>
    </w:p>
    <w:p w:rsidR="00000000" w:rsidDel="00000000" w:rsidP="00000000" w:rsidRDefault="00000000" w:rsidRPr="00000000" w14:paraId="0000008E">
      <w:pPr>
        <w:spacing w:line="276" w:lineRule="auto"/>
        <w:jc w:val="both"/>
        <w:rPr>
          <w:rFonts w:ascii="Times New Roman" w:cs="Times New Roman" w:eastAsia="Times New Roman" w:hAnsi="Times New Roman"/>
          <w:sz w:val="12"/>
          <w:szCs w:val="12"/>
        </w:rPr>
      </w:pPr>
      <w:r w:rsidDel="00000000" w:rsidR="00000000" w:rsidRPr="00000000">
        <w:rPr>
          <w:rtl w:val="0"/>
        </w:rPr>
      </w:r>
    </w:p>
    <w:tbl>
      <w:tblPr>
        <w:tblStyle w:val="Table12"/>
        <w:tblW w:w="10206.0" w:type="dxa"/>
        <w:jc w:val="left"/>
        <w:tblLayout w:type="fixed"/>
        <w:tblLook w:val="0000"/>
      </w:tblPr>
      <w:tblGrid>
        <w:gridCol w:w="10206"/>
        <w:tblGridChange w:id="0">
          <w:tblGrid>
            <w:gridCol w:w="10206"/>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8F">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widowControl w:val="0"/>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4">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Indicare per ogni soggetto eventuale collaboratore o partner funzione o ruolo.</w:t>
      </w:r>
    </w:p>
    <w:p w:rsidR="00000000" w:rsidDel="00000000" w:rsidP="00000000" w:rsidRDefault="00000000" w:rsidRPr="00000000" w14:paraId="00000096">
      <w:pPr>
        <w:spacing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13"/>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6"/>
        <w:gridCol w:w="1766"/>
        <w:gridCol w:w="6204"/>
        <w:tblGridChange w:id="0">
          <w:tblGrid>
            <w:gridCol w:w="2236"/>
            <w:gridCol w:w="1766"/>
            <w:gridCol w:w="6204"/>
          </w:tblGrid>
        </w:tblGridChange>
      </w:tblGrid>
      <w:tr>
        <w:trPr>
          <w:cantSplit w:val="1"/>
          <w:tblHeader w:val="0"/>
        </w:trPr>
        <w:tc>
          <w:tcPr>
            <w:vAlign w:val="top"/>
          </w:tcPr>
          <w:p w:rsidR="00000000" w:rsidDel="00000000" w:rsidP="00000000" w:rsidRDefault="00000000" w:rsidRPr="00000000" w14:paraId="00000097">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Denominazione</w:t>
            </w:r>
          </w:p>
        </w:tc>
        <w:tc>
          <w:tcPr>
            <w:vAlign w:val="top"/>
          </w:tcPr>
          <w:p w:rsidR="00000000" w:rsidDel="00000000" w:rsidP="00000000" w:rsidRDefault="00000000" w:rsidRPr="00000000" w14:paraId="0000009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Ragione sociale</w:t>
            </w:r>
          </w:p>
        </w:tc>
        <w:tc>
          <w:tcPr>
            <w:vAlign w:val="top"/>
          </w:tcPr>
          <w:p w:rsidR="00000000" w:rsidDel="00000000" w:rsidP="00000000" w:rsidRDefault="00000000" w:rsidRPr="00000000" w14:paraId="0000009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Ruolo e funzione ricoperta nel progetto (max 100 caratteri)</w:t>
            </w:r>
          </w:p>
        </w:tc>
      </w:tr>
      <w:tr>
        <w:trPr>
          <w:cantSplit w:val="1"/>
          <w:tblHeader w:val="0"/>
        </w:trPr>
        <w:tc>
          <w:tcPr>
            <w:vAlign w:val="top"/>
          </w:tcPr>
          <w:p w:rsidR="00000000" w:rsidDel="00000000" w:rsidP="00000000" w:rsidRDefault="00000000" w:rsidRPr="00000000" w14:paraId="0000009A">
            <w:pPr>
              <w:spacing w:line="276" w:lineRule="auto"/>
              <w:jc w:val="both"/>
              <w:rPr>
                <w:rFonts w:ascii="Times New Roman" w:cs="Times New Roman" w:eastAsia="Times New Roman" w:hAnsi="Times New Roman"/>
              </w:rPr>
            </w:pPr>
            <w:r w:rsidDel="00000000" w:rsidR="00000000" w:rsidRPr="00000000">
              <w:rPr>
                <w:rtl w:val="0"/>
              </w:rPr>
            </w:r>
          </w:p>
        </w:tc>
        <w:tc>
          <w:tcPr>
            <w:vAlign w:val="top"/>
          </w:tcPr>
          <w:p w:rsidR="00000000" w:rsidDel="00000000" w:rsidP="00000000" w:rsidRDefault="00000000" w:rsidRPr="00000000" w14:paraId="0000009B">
            <w:pPr>
              <w:spacing w:line="276" w:lineRule="auto"/>
              <w:jc w:val="both"/>
              <w:rPr>
                <w:rFonts w:ascii="Times New Roman" w:cs="Times New Roman" w:eastAsia="Times New Roman" w:hAnsi="Times New Roman"/>
              </w:rPr>
            </w:pPr>
            <w:r w:rsidDel="00000000" w:rsidR="00000000" w:rsidRPr="00000000">
              <w:rPr>
                <w:rtl w:val="0"/>
              </w:rPr>
            </w:r>
          </w:p>
        </w:tc>
        <w:tc>
          <w:tcPr>
            <w:vAlign w:val="top"/>
          </w:tcPr>
          <w:p w:rsidR="00000000" w:rsidDel="00000000" w:rsidP="00000000" w:rsidRDefault="00000000" w:rsidRPr="00000000" w14:paraId="0000009C">
            <w:pPr>
              <w:spacing w:line="276" w:lineRule="auto"/>
              <w:jc w:val="both"/>
              <w:rPr>
                <w:rFonts w:ascii="Times New Roman" w:cs="Times New Roman" w:eastAsia="Times New Roman" w:hAnsi="Times New Roman"/>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9D">
            <w:pPr>
              <w:spacing w:line="276" w:lineRule="auto"/>
              <w:jc w:val="both"/>
              <w:rPr>
                <w:rFonts w:ascii="Times New Roman" w:cs="Times New Roman" w:eastAsia="Times New Roman" w:hAnsi="Times New Roman"/>
              </w:rPr>
            </w:pPr>
            <w:r w:rsidDel="00000000" w:rsidR="00000000" w:rsidRPr="00000000">
              <w:rPr>
                <w:rtl w:val="0"/>
              </w:rPr>
            </w:r>
          </w:p>
        </w:tc>
        <w:tc>
          <w:tcPr>
            <w:vAlign w:val="top"/>
          </w:tcPr>
          <w:p w:rsidR="00000000" w:rsidDel="00000000" w:rsidP="00000000" w:rsidRDefault="00000000" w:rsidRPr="00000000" w14:paraId="0000009E">
            <w:pPr>
              <w:spacing w:line="276" w:lineRule="auto"/>
              <w:jc w:val="both"/>
              <w:rPr>
                <w:rFonts w:ascii="Times New Roman" w:cs="Times New Roman" w:eastAsia="Times New Roman" w:hAnsi="Times New Roman"/>
              </w:rPr>
            </w:pPr>
            <w:r w:rsidDel="00000000" w:rsidR="00000000" w:rsidRPr="00000000">
              <w:rPr>
                <w:rtl w:val="0"/>
              </w:rPr>
            </w:r>
          </w:p>
        </w:tc>
        <w:tc>
          <w:tcPr>
            <w:vAlign w:val="top"/>
          </w:tcPr>
          <w:p w:rsidR="00000000" w:rsidDel="00000000" w:rsidP="00000000" w:rsidRDefault="00000000" w:rsidRPr="00000000" w14:paraId="0000009F">
            <w:pPr>
              <w:spacing w:line="276" w:lineRule="auto"/>
              <w:jc w:val="both"/>
              <w:rPr>
                <w:rFonts w:ascii="Times New Roman" w:cs="Times New Roman" w:eastAsia="Times New Roman" w:hAnsi="Times New Roman"/>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A0">
            <w:pPr>
              <w:spacing w:line="276" w:lineRule="auto"/>
              <w:jc w:val="both"/>
              <w:rPr>
                <w:rFonts w:ascii="Times New Roman" w:cs="Times New Roman" w:eastAsia="Times New Roman" w:hAnsi="Times New Roman"/>
              </w:rPr>
            </w:pPr>
            <w:r w:rsidDel="00000000" w:rsidR="00000000" w:rsidRPr="00000000">
              <w:rPr>
                <w:rtl w:val="0"/>
              </w:rPr>
            </w:r>
          </w:p>
        </w:tc>
        <w:tc>
          <w:tcPr>
            <w:vAlign w:val="top"/>
          </w:tcPr>
          <w:p w:rsidR="00000000" w:rsidDel="00000000" w:rsidP="00000000" w:rsidRDefault="00000000" w:rsidRPr="00000000" w14:paraId="000000A1">
            <w:pPr>
              <w:spacing w:line="276" w:lineRule="auto"/>
              <w:jc w:val="both"/>
              <w:rPr>
                <w:rFonts w:ascii="Times New Roman" w:cs="Times New Roman" w:eastAsia="Times New Roman" w:hAnsi="Times New Roman"/>
              </w:rPr>
            </w:pPr>
            <w:r w:rsidDel="00000000" w:rsidR="00000000" w:rsidRPr="00000000">
              <w:rPr>
                <w:rtl w:val="0"/>
              </w:rPr>
            </w:r>
          </w:p>
        </w:tc>
        <w:tc>
          <w:tcPr>
            <w:vAlign w:val="top"/>
          </w:tcPr>
          <w:p w:rsidR="00000000" w:rsidDel="00000000" w:rsidP="00000000" w:rsidRDefault="00000000" w:rsidRPr="00000000" w14:paraId="000000A2">
            <w:pPr>
              <w:spacing w:line="276" w:lineRule="auto"/>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A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 PIANO ECONOMICO-FINANZIARIO </w:t>
      </w:r>
      <w:r w:rsidDel="00000000" w:rsidR="00000000" w:rsidRPr="00000000">
        <w:rPr>
          <w:rtl w:val="0"/>
        </w:rPr>
      </w:r>
    </w:p>
    <w:p w:rsidR="00000000" w:rsidDel="00000000" w:rsidP="00000000" w:rsidRDefault="00000000" w:rsidRPr="00000000" w14:paraId="000000A5">
      <w:pPr>
        <w:spacing w:line="276" w:lineRule="auto"/>
        <w:jc w:val="both"/>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A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relazione agli obiettivi presentati dal documento progettuale, descrivere (max 1000 - Times new roman 12):</w:t>
      </w:r>
    </w:p>
    <w:p w:rsidR="00000000" w:rsidDel="00000000" w:rsidP="00000000" w:rsidRDefault="00000000" w:rsidRPr="00000000" w14:paraId="000000A7">
      <w:pPr>
        <w:numPr>
          <w:ilvl w:val="0"/>
          <w:numId w:val="1"/>
        </w:numPr>
        <w:spacing w:after="160" w:line="259"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compartecipazione ed il co-finanziamento finalizzato all’incremento del valore aggiunto della proposta progettuale.</w:t>
      </w:r>
    </w:p>
    <w:tbl>
      <w:tblPr>
        <w:tblStyle w:val="Table14"/>
        <w:tblW w:w="10206.0" w:type="dxa"/>
        <w:jc w:val="left"/>
        <w:tblLayout w:type="fixed"/>
        <w:tblLook w:val="0000"/>
      </w:tblPr>
      <w:tblGrid>
        <w:gridCol w:w="10206"/>
        <w:tblGridChange w:id="0">
          <w:tblGrid>
            <w:gridCol w:w="10206"/>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A8">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widowControl w:val="0"/>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D">
      <w:pPr>
        <w:ind w:left="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ind w:left="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9. SOSTENIBILITA’ DEL PROGETTO</w:t>
      </w:r>
      <w:r w:rsidDel="00000000" w:rsidR="00000000" w:rsidRPr="00000000">
        <w:rPr>
          <w:rtl w:val="0"/>
        </w:rPr>
      </w:r>
    </w:p>
    <w:p w:rsidR="00000000" w:rsidDel="00000000" w:rsidP="00000000" w:rsidRDefault="00000000" w:rsidRPr="00000000" w14:paraId="000000AF">
      <w:pPr>
        <w:ind w:left="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Auto-sostenibilità dell’intervento nel tempo (oltre la durata del presente avviso)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(max 1000 - Times new roman 12):</w:t>
      </w:r>
    </w:p>
    <w:p w:rsidR="00000000" w:rsidDel="00000000" w:rsidP="00000000" w:rsidRDefault="00000000" w:rsidRPr="00000000" w14:paraId="000000B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illustrare le eventuali soluzioni innovative/sperimentali per la gestione e la sostenibilità nel tempo (sociale, tecnica ed economica) della proposta.</w:t>
      </w:r>
    </w:p>
    <w:p w:rsidR="00000000" w:rsidDel="00000000" w:rsidP="00000000" w:rsidRDefault="00000000" w:rsidRPr="00000000" w14:paraId="000000B2">
      <w:pPr>
        <w:spacing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15"/>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6"/>
        <w:tblGridChange w:id="0">
          <w:tblGrid>
            <w:gridCol w:w="10206"/>
          </w:tblGrid>
        </w:tblGridChange>
      </w:tblGrid>
      <w:tr>
        <w:trPr>
          <w:cantSplit w:val="0"/>
          <w:trHeight w:val="945" w:hRule="atLeast"/>
          <w:tblHeader w:val="0"/>
        </w:trPr>
        <w:tc>
          <w:tcPr>
            <w:vAlign w:val="top"/>
          </w:tcPr>
          <w:p w:rsidR="00000000" w:rsidDel="00000000" w:rsidP="00000000" w:rsidRDefault="00000000" w:rsidRPr="00000000" w14:paraId="000000B3">
            <w:pPr>
              <w:spacing w:line="276" w:lineRule="auto"/>
              <w:jc w:val="both"/>
              <w:rPr>
                <w:rFonts w:ascii="Times New Roman" w:cs="Times New Roman" w:eastAsia="Times New Roman" w:hAnsi="Times New Roman"/>
                <w:color w:val="33cccc"/>
              </w:rPr>
            </w:pPr>
            <w:r w:rsidDel="00000000" w:rsidR="00000000" w:rsidRPr="00000000">
              <w:rPr>
                <w:rtl w:val="0"/>
              </w:rPr>
            </w:r>
          </w:p>
          <w:p w:rsidR="00000000" w:rsidDel="00000000" w:rsidP="00000000" w:rsidRDefault="00000000" w:rsidRPr="00000000" w14:paraId="000000B4">
            <w:pPr>
              <w:spacing w:line="276" w:lineRule="auto"/>
              <w:jc w:val="both"/>
              <w:rPr>
                <w:rFonts w:ascii="Times New Roman" w:cs="Times New Roman" w:eastAsia="Times New Roman" w:hAnsi="Times New Roman"/>
                <w:color w:val="33cccc"/>
              </w:rPr>
            </w:pPr>
            <w:r w:rsidDel="00000000" w:rsidR="00000000" w:rsidRPr="00000000">
              <w:rPr>
                <w:rtl w:val="0"/>
              </w:rPr>
            </w:r>
          </w:p>
          <w:p w:rsidR="00000000" w:rsidDel="00000000" w:rsidP="00000000" w:rsidRDefault="00000000" w:rsidRPr="00000000" w14:paraId="000000B5">
            <w:pPr>
              <w:spacing w:line="276" w:lineRule="auto"/>
              <w:jc w:val="both"/>
              <w:rPr>
                <w:rFonts w:ascii="Times New Roman" w:cs="Times New Roman" w:eastAsia="Times New Roman" w:hAnsi="Times New Roman"/>
                <w:color w:val="33cccc"/>
              </w:rPr>
            </w:pPr>
            <w:r w:rsidDel="00000000" w:rsidR="00000000" w:rsidRPr="00000000">
              <w:rPr>
                <w:rtl w:val="0"/>
              </w:rPr>
            </w:r>
          </w:p>
          <w:p w:rsidR="00000000" w:rsidDel="00000000" w:rsidP="00000000" w:rsidRDefault="00000000" w:rsidRPr="00000000" w14:paraId="000000B6">
            <w:pPr>
              <w:spacing w:line="276" w:lineRule="auto"/>
              <w:jc w:val="both"/>
              <w:rPr>
                <w:rFonts w:ascii="Times New Roman" w:cs="Times New Roman" w:eastAsia="Times New Roman" w:hAnsi="Times New Roman"/>
                <w:color w:val="33cccc"/>
              </w:rPr>
            </w:pPr>
            <w:r w:rsidDel="00000000" w:rsidR="00000000" w:rsidRPr="00000000">
              <w:rPr>
                <w:rtl w:val="0"/>
              </w:rPr>
            </w:r>
          </w:p>
          <w:p w:rsidR="00000000" w:rsidDel="00000000" w:rsidP="00000000" w:rsidRDefault="00000000" w:rsidRPr="00000000" w14:paraId="000000B7">
            <w:pPr>
              <w:spacing w:line="276" w:lineRule="auto"/>
              <w:jc w:val="both"/>
              <w:rPr>
                <w:rFonts w:ascii="Times New Roman" w:cs="Times New Roman" w:eastAsia="Times New Roman" w:hAnsi="Times New Roman"/>
                <w:color w:val="33cccc"/>
              </w:rPr>
            </w:pPr>
            <w:r w:rsidDel="00000000" w:rsidR="00000000" w:rsidRPr="00000000">
              <w:rPr>
                <w:rtl w:val="0"/>
              </w:rPr>
            </w:r>
          </w:p>
          <w:p w:rsidR="00000000" w:rsidDel="00000000" w:rsidP="00000000" w:rsidRDefault="00000000" w:rsidRPr="00000000" w14:paraId="000000B8">
            <w:pPr>
              <w:spacing w:line="276" w:lineRule="auto"/>
              <w:jc w:val="both"/>
              <w:rPr>
                <w:rFonts w:ascii="Times New Roman" w:cs="Times New Roman" w:eastAsia="Times New Roman" w:hAnsi="Times New Roman"/>
                <w:color w:val="33cccc"/>
              </w:rPr>
            </w:pPr>
            <w:r w:rsidDel="00000000" w:rsidR="00000000" w:rsidRPr="00000000">
              <w:rPr>
                <w:rtl w:val="0"/>
              </w:rPr>
            </w:r>
          </w:p>
          <w:p w:rsidR="00000000" w:rsidDel="00000000" w:rsidP="00000000" w:rsidRDefault="00000000" w:rsidRPr="00000000" w14:paraId="000000B9">
            <w:pPr>
              <w:spacing w:line="276" w:lineRule="auto"/>
              <w:jc w:val="both"/>
              <w:rPr>
                <w:rFonts w:ascii="Times New Roman" w:cs="Times New Roman" w:eastAsia="Times New Roman" w:hAnsi="Times New Roman"/>
                <w:color w:val="33cccc"/>
              </w:rPr>
            </w:pPr>
            <w:r w:rsidDel="00000000" w:rsidR="00000000" w:rsidRPr="00000000">
              <w:rPr>
                <w:rtl w:val="0"/>
              </w:rPr>
            </w:r>
          </w:p>
        </w:tc>
      </w:tr>
    </w:tbl>
    <w:p w:rsidR="00000000" w:rsidDel="00000000" w:rsidP="00000000" w:rsidRDefault="00000000" w:rsidRPr="00000000" w14:paraId="000000BA">
      <w:pPr>
        <w:spacing w:line="276" w:lineRule="auto"/>
        <w:jc w:val="both"/>
        <w:rPr>
          <w:rFonts w:ascii="Times New Roman" w:cs="Times New Roman" w:eastAsia="Times New Roman" w:hAnsi="Times New Roman"/>
          <w:color w:val="33cccc"/>
        </w:rPr>
      </w:pPr>
      <w:r w:rsidDel="00000000" w:rsidR="00000000" w:rsidRPr="00000000">
        <w:rPr>
          <w:rtl w:val="0"/>
        </w:rPr>
      </w:r>
    </w:p>
    <w:p w:rsidR="00000000" w:rsidDel="00000000" w:rsidP="00000000" w:rsidRDefault="00000000" w:rsidRPr="00000000" w14:paraId="000000BB">
      <w:pPr>
        <w:spacing w:line="276" w:lineRule="auto"/>
        <w:jc w:val="both"/>
        <w:rPr>
          <w:rFonts w:ascii="Times New Roman" w:cs="Times New Roman" w:eastAsia="Times New Roman" w:hAnsi="Times New Roman"/>
          <w:color w:val="33cccc"/>
        </w:rPr>
      </w:pPr>
      <w:r w:rsidDel="00000000" w:rsidR="00000000" w:rsidRPr="00000000">
        <w:rPr>
          <w:rtl w:val="0"/>
        </w:rPr>
      </w:r>
    </w:p>
    <w:p w:rsidR="00000000" w:rsidDel="00000000" w:rsidP="00000000" w:rsidRDefault="00000000" w:rsidRPr="00000000" w14:paraId="000000B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 PIANO DI MONITORAGGIO, VALUTAZIONE E GOVERNANCE DELLE ATTIVITÀ IN CO-GESTIONE </w:t>
      </w:r>
      <w:r w:rsidDel="00000000" w:rsidR="00000000" w:rsidRPr="00000000">
        <w:rPr>
          <w:rtl w:val="0"/>
        </w:rPr>
      </w:r>
    </w:p>
    <w:p w:rsidR="00000000" w:rsidDel="00000000" w:rsidP="00000000" w:rsidRDefault="00000000" w:rsidRPr="00000000" w14:paraId="000000B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Indicare come si intende monitorare e valutare l’efficacia/efficienza e l’impatto del progetto anche in rapporto al sistema di governance tra il soggetto aggregato e l’Amministrazione (max 1000 - Times new roman 12): un report che evidenzi il monitoraggio dei passaggi dei giovani fruitori e i servizi di cui hanno usufruito dopo il primo accesso (aggancio)</w:t>
      </w:r>
    </w:p>
    <w:p w:rsidR="00000000" w:rsidDel="00000000" w:rsidP="00000000" w:rsidRDefault="00000000" w:rsidRPr="00000000" w14:paraId="000000B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line="276" w:lineRule="auto"/>
        <w:rPr>
          <w:rFonts w:ascii="Times New Roman" w:cs="Times New Roman" w:eastAsia="Times New Roman" w:hAnsi="Times New Roman"/>
          <w:color w:val="33cccc"/>
          <w:sz w:val="24"/>
          <w:szCs w:val="24"/>
        </w:rPr>
      </w:pPr>
      <w:r w:rsidDel="00000000" w:rsidR="00000000" w:rsidRPr="00000000">
        <w:rPr>
          <w:rtl w:val="0"/>
        </w:rPr>
      </w:r>
    </w:p>
    <w:tbl>
      <w:tblPr>
        <w:tblStyle w:val="Table16"/>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6"/>
        <w:tblGridChange w:id="0">
          <w:tblGrid>
            <w:gridCol w:w="10206"/>
          </w:tblGrid>
        </w:tblGridChange>
      </w:tblGrid>
      <w:tr>
        <w:trPr>
          <w:cantSplit w:val="0"/>
          <w:trHeight w:val="945" w:hRule="atLeast"/>
          <w:tblHeader w:val="0"/>
        </w:trPr>
        <w:tc>
          <w:tcPr>
            <w:vAlign w:val="top"/>
          </w:tcPr>
          <w:p w:rsidR="00000000" w:rsidDel="00000000" w:rsidP="00000000" w:rsidRDefault="00000000" w:rsidRPr="00000000" w14:paraId="000000C1">
            <w:pPr>
              <w:spacing w:line="276" w:lineRule="auto"/>
              <w:rPr>
                <w:rFonts w:ascii="Times New Roman" w:cs="Times New Roman" w:eastAsia="Times New Roman" w:hAnsi="Times New Roman"/>
                <w:color w:val="33cccc"/>
              </w:rPr>
            </w:pPr>
            <w:r w:rsidDel="00000000" w:rsidR="00000000" w:rsidRPr="00000000">
              <w:rPr>
                <w:rtl w:val="0"/>
              </w:rPr>
            </w:r>
          </w:p>
          <w:p w:rsidR="00000000" w:rsidDel="00000000" w:rsidP="00000000" w:rsidRDefault="00000000" w:rsidRPr="00000000" w14:paraId="000000C2">
            <w:pPr>
              <w:spacing w:line="276" w:lineRule="auto"/>
              <w:rPr>
                <w:rFonts w:ascii="Times New Roman" w:cs="Times New Roman" w:eastAsia="Times New Roman" w:hAnsi="Times New Roman"/>
                <w:color w:val="33cccc"/>
              </w:rPr>
            </w:pPr>
            <w:r w:rsidDel="00000000" w:rsidR="00000000" w:rsidRPr="00000000">
              <w:rPr>
                <w:rtl w:val="0"/>
              </w:rPr>
            </w:r>
          </w:p>
          <w:p w:rsidR="00000000" w:rsidDel="00000000" w:rsidP="00000000" w:rsidRDefault="00000000" w:rsidRPr="00000000" w14:paraId="000000C3">
            <w:pPr>
              <w:spacing w:line="276" w:lineRule="auto"/>
              <w:rPr>
                <w:rFonts w:ascii="Times New Roman" w:cs="Times New Roman" w:eastAsia="Times New Roman" w:hAnsi="Times New Roman"/>
                <w:color w:val="33cccc"/>
              </w:rPr>
            </w:pPr>
            <w:r w:rsidDel="00000000" w:rsidR="00000000" w:rsidRPr="00000000">
              <w:rPr>
                <w:rtl w:val="0"/>
              </w:rPr>
            </w:r>
          </w:p>
          <w:p w:rsidR="00000000" w:rsidDel="00000000" w:rsidP="00000000" w:rsidRDefault="00000000" w:rsidRPr="00000000" w14:paraId="000000C4">
            <w:pPr>
              <w:spacing w:line="276" w:lineRule="auto"/>
              <w:rPr>
                <w:rFonts w:ascii="Times New Roman" w:cs="Times New Roman" w:eastAsia="Times New Roman" w:hAnsi="Times New Roman"/>
                <w:color w:val="33cccc"/>
              </w:rPr>
            </w:pPr>
            <w:r w:rsidDel="00000000" w:rsidR="00000000" w:rsidRPr="00000000">
              <w:rPr>
                <w:rtl w:val="0"/>
              </w:rPr>
            </w:r>
          </w:p>
          <w:p w:rsidR="00000000" w:rsidDel="00000000" w:rsidP="00000000" w:rsidRDefault="00000000" w:rsidRPr="00000000" w14:paraId="000000C5">
            <w:pPr>
              <w:spacing w:line="276" w:lineRule="auto"/>
              <w:rPr>
                <w:rFonts w:ascii="Times New Roman" w:cs="Times New Roman" w:eastAsia="Times New Roman" w:hAnsi="Times New Roman"/>
                <w:color w:val="33cccc"/>
              </w:rPr>
            </w:pPr>
            <w:r w:rsidDel="00000000" w:rsidR="00000000" w:rsidRPr="00000000">
              <w:rPr>
                <w:rtl w:val="0"/>
              </w:rPr>
            </w:r>
          </w:p>
          <w:p w:rsidR="00000000" w:rsidDel="00000000" w:rsidP="00000000" w:rsidRDefault="00000000" w:rsidRPr="00000000" w14:paraId="000000C6">
            <w:pPr>
              <w:spacing w:line="276" w:lineRule="auto"/>
              <w:rPr>
                <w:rFonts w:ascii="Times New Roman" w:cs="Times New Roman" w:eastAsia="Times New Roman" w:hAnsi="Times New Roman"/>
                <w:color w:val="33cccc"/>
              </w:rPr>
            </w:pPr>
            <w:r w:rsidDel="00000000" w:rsidR="00000000" w:rsidRPr="00000000">
              <w:rPr>
                <w:rtl w:val="0"/>
              </w:rPr>
            </w:r>
          </w:p>
          <w:p w:rsidR="00000000" w:rsidDel="00000000" w:rsidP="00000000" w:rsidRDefault="00000000" w:rsidRPr="00000000" w14:paraId="000000C7">
            <w:pPr>
              <w:spacing w:line="276" w:lineRule="auto"/>
              <w:rPr>
                <w:rFonts w:ascii="Times New Roman" w:cs="Times New Roman" w:eastAsia="Times New Roman" w:hAnsi="Times New Roman"/>
                <w:color w:val="33cccc"/>
              </w:rPr>
            </w:pPr>
            <w:r w:rsidDel="00000000" w:rsidR="00000000" w:rsidRPr="00000000">
              <w:rPr>
                <w:rtl w:val="0"/>
              </w:rPr>
            </w:r>
          </w:p>
          <w:p w:rsidR="00000000" w:rsidDel="00000000" w:rsidP="00000000" w:rsidRDefault="00000000" w:rsidRPr="00000000" w14:paraId="000000C8">
            <w:pPr>
              <w:spacing w:line="276" w:lineRule="auto"/>
              <w:rPr>
                <w:rFonts w:ascii="Times New Roman" w:cs="Times New Roman" w:eastAsia="Times New Roman" w:hAnsi="Times New Roman"/>
                <w:color w:val="33cccc"/>
              </w:rPr>
            </w:pPr>
            <w:r w:rsidDel="00000000" w:rsidR="00000000" w:rsidRPr="00000000">
              <w:rPr>
                <w:rtl w:val="0"/>
              </w:rPr>
            </w:r>
          </w:p>
          <w:p w:rsidR="00000000" w:rsidDel="00000000" w:rsidP="00000000" w:rsidRDefault="00000000" w:rsidRPr="00000000" w14:paraId="000000C9">
            <w:pPr>
              <w:spacing w:line="276" w:lineRule="auto"/>
              <w:rPr>
                <w:rFonts w:ascii="Times New Roman" w:cs="Times New Roman" w:eastAsia="Times New Roman" w:hAnsi="Times New Roman"/>
                <w:color w:val="33cccc"/>
              </w:rPr>
            </w:pPr>
            <w:r w:rsidDel="00000000" w:rsidR="00000000" w:rsidRPr="00000000">
              <w:rPr>
                <w:rtl w:val="0"/>
              </w:rPr>
            </w:r>
          </w:p>
          <w:p w:rsidR="00000000" w:rsidDel="00000000" w:rsidP="00000000" w:rsidRDefault="00000000" w:rsidRPr="00000000" w14:paraId="000000CA">
            <w:pPr>
              <w:spacing w:line="276" w:lineRule="auto"/>
              <w:rPr>
                <w:rFonts w:ascii="Times New Roman" w:cs="Times New Roman" w:eastAsia="Times New Roman" w:hAnsi="Times New Roman"/>
                <w:color w:val="33cccc"/>
              </w:rPr>
            </w:pPr>
            <w:r w:rsidDel="00000000" w:rsidR="00000000" w:rsidRPr="00000000">
              <w:rPr>
                <w:rtl w:val="0"/>
              </w:rPr>
            </w:r>
          </w:p>
        </w:tc>
      </w:tr>
    </w:tbl>
    <w:p w:rsidR="00000000" w:rsidDel="00000000" w:rsidP="00000000" w:rsidRDefault="00000000" w:rsidRPr="00000000" w14:paraId="000000CB">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Luogo e data:</w:t>
        <w:tab/>
      </w:r>
    </w:p>
    <w:p w:rsidR="00000000" w:rsidDel="00000000" w:rsidP="00000000" w:rsidRDefault="00000000" w:rsidRPr="00000000" w14:paraId="000000CD">
      <w:pPr>
        <w:ind w:left="2"/>
        <w:jc w:val="both"/>
        <w:rPr>
          <w:rFonts w:ascii="Times New Roman" w:cs="Times New Roman" w:eastAsia="Times New Roman" w:hAnsi="Times New Roman"/>
          <w:sz w:val="24"/>
          <w:szCs w:val="24"/>
        </w:rPr>
      </w:pPr>
      <w:r w:rsidDel="00000000" w:rsidR="00000000" w:rsidRPr="00000000">
        <w:rPr>
          <w:rtl w:val="0"/>
        </w:rPr>
      </w:r>
    </w:p>
    <w:tbl>
      <w:tblPr>
        <w:tblStyle w:val="Table17"/>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68"/>
        <w:gridCol w:w="5438"/>
        <w:tblGridChange w:id="0">
          <w:tblGrid>
            <w:gridCol w:w="4768"/>
            <w:gridCol w:w="5438"/>
          </w:tblGrid>
        </w:tblGridChange>
      </w:tblGrid>
      <w:tr>
        <w:trPr>
          <w:cantSplit w:val="0"/>
          <w:tblHeader w:val="0"/>
        </w:trPr>
        <w:tc>
          <w:tcPr>
            <w:vAlign w:val="top"/>
          </w:tcPr>
          <w:p w:rsidR="00000000" w:rsidDel="00000000" w:rsidP="00000000" w:rsidRDefault="00000000" w:rsidRPr="00000000" w14:paraId="000000CE">
            <w:pPr>
              <w:widowControl w:val="0"/>
              <w:spacing w:before="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widowControl w:val="0"/>
              <w:spacing w:before="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ETS candidato</w:t>
            </w:r>
          </w:p>
        </w:tc>
        <w:tc>
          <w:tcPr>
            <w:vAlign w:val="top"/>
          </w:tcPr>
          <w:p w:rsidR="00000000" w:rsidDel="00000000" w:rsidP="00000000" w:rsidRDefault="00000000" w:rsidRPr="00000000" w14:paraId="000000D0">
            <w:pPr>
              <w:widowControl w:val="0"/>
              <w:spacing w:before="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Il/la Legale Rappresentante</w:t>
            </w:r>
          </w:p>
          <w:p w:rsidR="00000000" w:rsidDel="00000000" w:rsidP="00000000" w:rsidRDefault="00000000" w:rsidRPr="00000000" w14:paraId="000000D1">
            <w:pPr>
              <w:widowControl w:val="0"/>
              <w:spacing w:before="40" w:lineRule="auto"/>
              <w:jc w:val="center"/>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i w:val="1"/>
                <w:sz w:val="24"/>
                <w:szCs w:val="24"/>
                <w:rtl w:val="0"/>
              </w:rPr>
              <w:t xml:space="preserve">Firma digitale ai sensi del testo unico D.P.R. 28/12/2000 n. 445, del D.Lgs. 07/03/2005 n. 82 e norme collegate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D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CAPOFILA</w:t>
            </w:r>
          </w:p>
          <w:p w:rsidR="00000000" w:rsidDel="00000000" w:rsidP="00000000" w:rsidRDefault="00000000" w:rsidRPr="00000000" w14:paraId="000000D3">
            <w:pPr>
              <w:widowControl w:val="0"/>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D4">
            <w:pPr>
              <w:widowControl w:val="0"/>
              <w:jc w:val="both"/>
              <w:rPr>
                <w:rFonts w:ascii="Times New Roman" w:cs="Times New Roman" w:eastAsia="Times New Roman" w:hAnsi="Times New Roman"/>
                <w:sz w:val="24"/>
                <w:szCs w:val="24"/>
                <w:u w:val="singl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PARTNER</w:t>
            </w:r>
          </w:p>
          <w:p w:rsidR="00000000" w:rsidDel="00000000" w:rsidP="00000000" w:rsidRDefault="00000000" w:rsidRPr="00000000" w14:paraId="000000D6">
            <w:pPr>
              <w:widowControl w:val="0"/>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D7">
            <w:pPr>
              <w:widowControl w:val="0"/>
              <w:jc w:val="both"/>
              <w:rPr>
                <w:rFonts w:ascii="Times New Roman" w:cs="Times New Roman" w:eastAsia="Times New Roman" w:hAnsi="Times New Roman"/>
                <w:sz w:val="24"/>
                <w:szCs w:val="24"/>
                <w:u w:val="singl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PARTNER</w:t>
            </w:r>
          </w:p>
          <w:p w:rsidR="00000000" w:rsidDel="00000000" w:rsidP="00000000" w:rsidRDefault="00000000" w:rsidRPr="00000000" w14:paraId="000000D9">
            <w:pPr>
              <w:widowControl w:val="0"/>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DA">
            <w:pPr>
              <w:widowControl w:val="0"/>
              <w:jc w:val="both"/>
              <w:rPr>
                <w:rFonts w:ascii="Times New Roman" w:cs="Times New Roman" w:eastAsia="Times New Roman" w:hAnsi="Times New Roman"/>
                <w:sz w:val="24"/>
                <w:szCs w:val="24"/>
                <w:u w:val="singl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PARTNER</w:t>
            </w:r>
          </w:p>
          <w:p w:rsidR="00000000" w:rsidDel="00000000" w:rsidP="00000000" w:rsidRDefault="00000000" w:rsidRPr="00000000" w14:paraId="000000DC">
            <w:pPr>
              <w:widowControl w:val="0"/>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DD">
            <w:pPr>
              <w:widowControl w:val="0"/>
              <w:jc w:val="both"/>
              <w:rPr>
                <w:rFonts w:ascii="Times New Roman" w:cs="Times New Roman" w:eastAsia="Times New Roman" w:hAnsi="Times New Roman"/>
                <w:sz w:val="24"/>
                <w:szCs w:val="24"/>
                <w:u w:val="single"/>
              </w:rPr>
            </w:pPr>
            <w:r w:rsidDel="00000000" w:rsidR="00000000" w:rsidRPr="00000000">
              <w:rPr>
                <w:rtl w:val="0"/>
              </w:rPr>
            </w:r>
          </w:p>
        </w:tc>
      </w:tr>
    </w:tbl>
    <w:p w:rsidR="00000000" w:rsidDel="00000000" w:rsidP="00000000" w:rsidRDefault="00000000" w:rsidRPr="00000000" w14:paraId="000000DE">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after="200" w:line="276" w:lineRule="auto"/>
        <w:rPr>
          <w:rFonts w:ascii="Times New Roman" w:cs="Times New Roman" w:eastAsia="Times New Roman" w:hAnsi="Times New Roman"/>
          <w:color w:val="7f7f7f"/>
          <w:sz w:val="22"/>
          <w:szCs w:val="22"/>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sz w:val="22"/>
          <w:szCs w:val="22"/>
        </w:rPr>
      </w:pPr>
      <w:r w:rsidDel="00000000" w:rsidR="00000000" w:rsidRPr="00000000">
        <w:rPr>
          <w:rtl w:val="0"/>
        </w:rPr>
      </w:r>
    </w:p>
    <w:sectPr>
      <w:headerReference r:id="rId7" w:type="default"/>
      <w:footerReference r:id="rId8"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20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-361948</wp:posOffset>
          </wp:positionH>
          <wp:positionV relativeFrom="paragraph">
            <wp:posOffset>209550</wp:posOffset>
          </wp:positionV>
          <wp:extent cx="1142047" cy="369868"/>
          <wp:effectExtent b="0" l="0" r="0" t="0"/>
          <wp:wrapNone/>
          <wp:docPr id="3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2047" cy="369868"/>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5686425</wp:posOffset>
          </wp:positionH>
          <wp:positionV relativeFrom="paragraph">
            <wp:posOffset>209361</wp:posOffset>
          </wp:positionV>
          <wp:extent cx="375138" cy="381000"/>
          <wp:effectExtent b="0" l="0" r="0" t="0"/>
          <wp:wrapSquare wrapText="bothSides" distB="0" distT="0" distL="114300" distR="114300"/>
          <wp:docPr id="34"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375138" cy="3810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200" w:before="0" w:line="276" w:lineRule="auto"/>
      <w:ind w:left="0" w:right="0" w:firstLine="0"/>
      <w:jc w:val="left"/>
      <w:rPr>
        <w:sz w:val="22"/>
        <w:szCs w:val="22"/>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4043679</wp:posOffset>
          </wp:positionH>
          <wp:positionV relativeFrom="paragraph">
            <wp:posOffset>84455</wp:posOffset>
          </wp:positionV>
          <wp:extent cx="609600" cy="269358"/>
          <wp:effectExtent b="0" l="0" r="0" t="0"/>
          <wp:wrapSquare wrapText="bothSides" distB="0" distT="0" distL="0" distR="0"/>
          <wp:docPr id="33" name="image7.jpg"/>
          <a:graphic>
            <a:graphicData uri="http://schemas.openxmlformats.org/drawingml/2006/picture">
              <pic:pic>
                <pic:nvPicPr>
                  <pic:cNvPr id="0" name="image7.jpg"/>
                  <pic:cNvPicPr preferRelativeResize="0"/>
                </pic:nvPicPr>
                <pic:blipFill>
                  <a:blip r:embed="rId1"/>
                  <a:srcRect b="8488" l="0" r="0" t="16689"/>
                  <a:stretch>
                    <a:fillRect/>
                  </a:stretch>
                </pic:blipFill>
                <pic:spPr>
                  <a:xfrm>
                    <a:off x="0" y="0"/>
                    <a:ext cx="609600" cy="269358"/>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-114298</wp:posOffset>
          </wp:positionH>
          <wp:positionV relativeFrom="paragraph">
            <wp:posOffset>66675</wp:posOffset>
          </wp:positionV>
          <wp:extent cx="1018222" cy="301394"/>
          <wp:effectExtent b="0" l="0" r="0" t="0"/>
          <wp:wrapSquare wrapText="bothSides" distB="0" distT="0" distL="0" distR="0"/>
          <wp:docPr id="35"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018222" cy="301394"/>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1457325</wp:posOffset>
          </wp:positionH>
          <wp:positionV relativeFrom="paragraph">
            <wp:posOffset>9525</wp:posOffset>
          </wp:positionV>
          <wp:extent cx="336176" cy="381000"/>
          <wp:effectExtent b="0" l="0" r="0" t="0"/>
          <wp:wrapNone/>
          <wp:docPr id="30" name="image5.png"/>
          <a:graphic>
            <a:graphicData uri="http://schemas.openxmlformats.org/drawingml/2006/picture">
              <pic:pic>
                <pic:nvPicPr>
                  <pic:cNvPr id="0" name="image5.png"/>
                  <pic:cNvPicPr preferRelativeResize="0"/>
                </pic:nvPicPr>
                <pic:blipFill>
                  <a:blip r:embed="rId3"/>
                  <a:srcRect b="0" l="0" r="0" t="0"/>
                  <a:stretch>
                    <a:fillRect/>
                  </a:stretch>
                </pic:blipFill>
                <pic:spPr>
                  <a:xfrm>
                    <a:off x="0" y="0"/>
                    <a:ext cx="336176" cy="381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5357495</wp:posOffset>
          </wp:positionH>
          <wp:positionV relativeFrom="paragraph">
            <wp:posOffset>48895</wp:posOffset>
          </wp:positionV>
          <wp:extent cx="563880" cy="304800"/>
          <wp:effectExtent b="0" l="0" r="0" t="0"/>
          <wp:wrapSquare wrapText="bothSides" distB="0" distT="0" distL="114300" distR="114300"/>
          <wp:docPr id="29" name="image4.jpg"/>
          <a:graphic>
            <a:graphicData uri="http://schemas.openxmlformats.org/drawingml/2006/picture">
              <pic:pic>
                <pic:nvPicPr>
                  <pic:cNvPr id="0" name="image4.jpg"/>
                  <pic:cNvPicPr preferRelativeResize="0"/>
                </pic:nvPicPr>
                <pic:blipFill>
                  <a:blip r:embed="rId4"/>
                  <a:srcRect b="0" l="0" r="0" t="0"/>
                  <a:stretch>
                    <a:fillRect/>
                  </a:stretch>
                </pic:blipFill>
                <pic:spPr>
                  <a:xfrm>
                    <a:off x="0" y="0"/>
                    <a:ext cx="563880" cy="30480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2574134</wp:posOffset>
          </wp:positionH>
          <wp:positionV relativeFrom="paragraph">
            <wp:posOffset>47625</wp:posOffset>
          </wp:positionV>
          <wp:extent cx="970844" cy="304800"/>
          <wp:effectExtent b="0" l="0" r="0" t="0"/>
          <wp:wrapSquare wrapText="bothSides" distB="0" distT="0" distL="0" distR="0"/>
          <wp:docPr id="31" name="image6.png"/>
          <a:graphic>
            <a:graphicData uri="http://schemas.openxmlformats.org/drawingml/2006/picture">
              <pic:pic>
                <pic:nvPicPr>
                  <pic:cNvPr id="0" name="image6.png"/>
                  <pic:cNvPicPr preferRelativeResize="0"/>
                </pic:nvPicPr>
                <pic:blipFill>
                  <a:blip r:embed="rId5"/>
                  <a:srcRect b="0" l="0" r="0" t="0"/>
                  <a:stretch>
                    <a:fillRect/>
                  </a:stretch>
                </pic:blipFill>
                <pic:spPr>
                  <a:xfrm>
                    <a:off x="0" y="0"/>
                    <a:ext cx="970844" cy="304800"/>
                  </a:xfrm>
                  <a:prstGeom prst="rect"/>
                  <a:ln/>
                </pic:spPr>
              </pic:pic>
            </a:graphicData>
          </a:graphic>
        </wp:anchor>
      </w:drawing>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200" w:before="0" w:line="276" w:lineRule="auto"/>
      <w:ind w:left="0" w:right="0" w:firstLine="0"/>
      <w:jc w:val="left"/>
      <w:rPr>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it-IT"/>
    </w:rPr>
  </w:style>
  <w:style w:type="character" w:styleId="Car.predefinitoparagrafo">
    <w:name w:val="Car. predefinito paragrafo"/>
    <w:next w:val="Car.predefinitoparagrafo"/>
    <w:autoRedefine w:val="0"/>
    <w:hidden w:val="0"/>
    <w:qFormat w:val="1"/>
    <w:rPr>
      <w:w w:val="100"/>
      <w:position w:val="-1"/>
      <w:effect w:val="none"/>
      <w:vertAlign w:val="baseline"/>
      <w:cs w:val="0"/>
      <w:em w:val="none"/>
      <w:lang/>
    </w:rPr>
  </w:style>
  <w:style w:type="table" w:styleId="Tabellanormale">
    <w:name w:val="Tabella normale"/>
    <w:next w:val="Tabellanormale"/>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1"/>
    <w:pPr>
      <w:suppressAutoHyphens w:val="1"/>
      <w:spacing w:line="1" w:lineRule="atLeast"/>
      <w:ind w:leftChars="-1" w:rightChars="0" w:firstLineChars="-1"/>
      <w:textDirection w:val="btLr"/>
      <w:textAlignment w:val="top"/>
      <w:outlineLvl w:val="0"/>
    </w:pPr>
  </w:style>
  <w:style w:type="paragraph" w:styleId="Intestazione">
    <w:name w:val="Intestazione"/>
    <w:basedOn w:val="Normale"/>
    <w:next w:val="Intestazione"/>
    <w:autoRedefine w:val="0"/>
    <w:hidden w:val="0"/>
    <w:qFormat w:val="1"/>
    <w:pPr>
      <w:tabs>
        <w:tab w:val="center" w:leader="none" w:pos="4819"/>
        <w:tab w:val="right" w:leader="none" w:pos="9638"/>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it-IT"/>
    </w:rPr>
  </w:style>
  <w:style w:type="character" w:styleId="IntestazioneCarattere">
    <w:name w:val="Intestazione Carattere"/>
    <w:next w:val="IntestazioneCarattere"/>
    <w:autoRedefine w:val="0"/>
    <w:hidden w:val="0"/>
    <w:qFormat w:val="0"/>
    <w:rPr>
      <w:w w:val="100"/>
      <w:position w:val="-1"/>
      <w:sz w:val="22"/>
      <w:szCs w:val="22"/>
      <w:effect w:val="none"/>
      <w:vertAlign w:val="baseline"/>
      <w:cs w:val="0"/>
      <w:em w:val="none"/>
      <w:lang w:eastAsia="en-US"/>
    </w:rPr>
  </w:style>
  <w:style w:type="paragraph" w:styleId="Pièdipagina">
    <w:name w:val="Piè di pagina"/>
    <w:basedOn w:val="Normale"/>
    <w:next w:val="Pièdipagina"/>
    <w:autoRedefine w:val="0"/>
    <w:hidden w:val="0"/>
    <w:qFormat w:val="1"/>
    <w:pPr>
      <w:tabs>
        <w:tab w:val="center" w:leader="none" w:pos="4819"/>
        <w:tab w:val="right" w:leader="none" w:pos="9638"/>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it-IT"/>
    </w:rPr>
  </w:style>
  <w:style w:type="character" w:styleId="PièdipaginaCarattere">
    <w:name w:val="Piè di pagina Carattere"/>
    <w:next w:val="PièdipaginaCarattere"/>
    <w:autoRedefine w:val="0"/>
    <w:hidden w:val="0"/>
    <w:qFormat w:val="0"/>
    <w:rPr>
      <w:w w:val="100"/>
      <w:position w:val="-1"/>
      <w:sz w:val="22"/>
      <w:szCs w:val="22"/>
      <w:effect w:val="none"/>
      <w:vertAlign w:val="baseline"/>
      <w:cs w:val="0"/>
      <w:em w:val="none"/>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 Id="rId2" Type="http://schemas.openxmlformats.org/officeDocument/2006/relationships/image" Target="media/image3.png"/><Relationship Id="rId3" Type="http://schemas.openxmlformats.org/officeDocument/2006/relationships/image" Target="media/image5.png"/><Relationship Id="rId4" Type="http://schemas.openxmlformats.org/officeDocument/2006/relationships/image" Target="media/image4.jpg"/><Relationship Id="rId5"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XGV0HXMxq0PJx3qYvI5dUvQi7A==">CgMxLjAyCGguZ2pkZ3hzOAByITFrY3RMZnA1VXhjM3RQYnk1Wll5X184eFpQTHVWNnNiaw==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2022-10-27T10:26:00Z</dcterms:created>
  <dc:creator>MICHELA LUCCHINI</dc:creator>
</cp:coreProperties>
</file>